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AB2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330815" w:rsidRDefault="00736FFF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462C">
        <w:rPr>
          <w:rFonts w:ascii="Times New Roman" w:hAnsi="Times New Roman"/>
          <w:sz w:val="28"/>
          <w:szCs w:val="28"/>
        </w:rPr>
        <w:t>4</w:t>
      </w:r>
      <w:r w:rsidR="00323C42">
        <w:rPr>
          <w:rFonts w:ascii="Times New Roman" w:hAnsi="Times New Roman"/>
          <w:sz w:val="28"/>
          <w:szCs w:val="28"/>
        </w:rPr>
        <w:t>.</w:t>
      </w:r>
      <w:r w:rsidR="002F1FA7">
        <w:rPr>
          <w:rFonts w:ascii="Times New Roman" w:hAnsi="Times New Roman"/>
          <w:sz w:val="28"/>
          <w:szCs w:val="28"/>
        </w:rPr>
        <w:t>06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83462C">
        <w:rPr>
          <w:rFonts w:ascii="Times New Roman" w:hAnsi="Times New Roman"/>
          <w:sz w:val="28"/>
          <w:szCs w:val="28"/>
        </w:rPr>
        <w:t>2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 w:rsidR="002F1FA7">
        <w:rPr>
          <w:rFonts w:ascii="Times New Roman" w:hAnsi="Times New Roman"/>
          <w:sz w:val="28"/>
          <w:szCs w:val="28"/>
        </w:rPr>
        <w:t>38</w:t>
      </w:r>
      <w:bookmarkStart w:id="0" w:name="_GoBack"/>
      <w:bookmarkEnd w:id="0"/>
    </w:p>
    <w:p w:rsidR="002C7E35" w:rsidRDefault="002C7E3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2C7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В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  <w:r w:rsidR="001447C4">
        <w:rPr>
          <w:rFonts w:ascii="Times New Roman" w:hAnsi="Times New Roman"/>
          <w:sz w:val="28"/>
          <w:szCs w:val="28"/>
        </w:rPr>
        <w:t>, постановлением от 26.12.2014 № 285 «</w:t>
      </w:r>
      <w:r w:rsidR="001447C4" w:rsidRPr="001447C4">
        <w:rPr>
          <w:rFonts w:ascii="Times New Roman" w:hAnsi="Times New Roman"/>
          <w:sz w:val="28"/>
          <w:szCs w:val="28"/>
        </w:rPr>
        <w:t>Об утверждении Правил</w:t>
      </w:r>
      <w:r w:rsidR="001447C4">
        <w:rPr>
          <w:rFonts w:ascii="Times New Roman" w:hAnsi="Times New Roman"/>
          <w:sz w:val="28"/>
          <w:szCs w:val="28"/>
        </w:rPr>
        <w:t xml:space="preserve"> присвоения, изменения и аннули</w:t>
      </w:r>
      <w:r w:rsidR="001447C4" w:rsidRPr="001447C4">
        <w:rPr>
          <w:rFonts w:ascii="Times New Roman" w:hAnsi="Times New Roman"/>
          <w:sz w:val="28"/>
          <w:szCs w:val="28"/>
        </w:rPr>
        <w:t>рования  адресов на тер</w:t>
      </w:r>
      <w:r w:rsidR="001447C4">
        <w:rPr>
          <w:rFonts w:ascii="Times New Roman" w:hAnsi="Times New Roman"/>
          <w:sz w:val="28"/>
          <w:szCs w:val="28"/>
        </w:rPr>
        <w:t>ритории Сосновоборского  сельсо</w:t>
      </w:r>
      <w:r w:rsidR="001447C4" w:rsidRPr="001447C4">
        <w:rPr>
          <w:rFonts w:ascii="Times New Roman" w:hAnsi="Times New Roman"/>
          <w:sz w:val="28"/>
          <w:szCs w:val="28"/>
        </w:rPr>
        <w:t>вета  Зейского района Амурской области</w:t>
      </w:r>
      <w:r w:rsidR="001447C4">
        <w:rPr>
          <w:rFonts w:ascii="Times New Roman" w:hAnsi="Times New Roman"/>
          <w:sz w:val="28"/>
          <w:szCs w:val="28"/>
        </w:rPr>
        <w:t>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C5CD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0334A" w:rsidRPr="00527AB2" w:rsidRDefault="00323C42" w:rsidP="00527AB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>1. Присвоить объекту недвижимого имущества</w:t>
      </w:r>
      <w:r w:rsidR="006E7301" w:rsidRPr="006E73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301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="006E7301" w:rsidRPr="00527AB2">
        <w:rPr>
          <w:rFonts w:ascii="Times New Roman" w:hAnsi="Times New Roman"/>
          <w:sz w:val="28"/>
          <w:szCs w:val="28"/>
        </w:rPr>
        <w:t>28:13:02</w:t>
      </w:r>
      <w:r w:rsidR="00736FFF">
        <w:rPr>
          <w:rFonts w:ascii="Times New Roman" w:hAnsi="Times New Roman"/>
          <w:sz w:val="28"/>
          <w:szCs w:val="28"/>
        </w:rPr>
        <w:t>2</w:t>
      </w:r>
      <w:r w:rsidR="006E7301" w:rsidRPr="00527AB2">
        <w:rPr>
          <w:rFonts w:ascii="Times New Roman" w:hAnsi="Times New Roman"/>
          <w:sz w:val="28"/>
          <w:szCs w:val="28"/>
        </w:rPr>
        <w:t>4</w:t>
      </w:r>
      <w:r w:rsidR="001447C4">
        <w:rPr>
          <w:rFonts w:ascii="Times New Roman" w:hAnsi="Times New Roman"/>
          <w:sz w:val="28"/>
          <w:szCs w:val="28"/>
        </w:rPr>
        <w:t>11</w:t>
      </w:r>
      <w:r w:rsidR="006E7301" w:rsidRPr="00527AB2">
        <w:rPr>
          <w:rFonts w:ascii="Times New Roman" w:hAnsi="Times New Roman"/>
          <w:sz w:val="28"/>
          <w:szCs w:val="28"/>
        </w:rPr>
        <w:t>:</w:t>
      </w:r>
      <w:r w:rsidR="001447C4">
        <w:rPr>
          <w:rFonts w:ascii="Times New Roman" w:hAnsi="Times New Roman"/>
          <w:sz w:val="28"/>
          <w:szCs w:val="28"/>
        </w:rPr>
        <w:t>177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расположенном на земельном участке с кадастровым номером </w:t>
      </w:r>
      <w:r w:rsidRPr="00527AB2">
        <w:rPr>
          <w:rFonts w:ascii="Times New Roman" w:hAnsi="Times New Roman"/>
          <w:sz w:val="28"/>
          <w:szCs w:val="28"/>
        </w:rPr>
        <w:t>28:13:</w:t>
      </w:r>
      <w:r w:rsidR="001447C4">
        <w:rPr>
          <w:rFonts w:ascii="Times New Roman" w:hAnsi="Times New Roman"/>
          <w:sz w:val="28"/>
          <w:szCs w:val="28"/>
        </w:rPr>
        <w:t>022411</w:t>
      </w:r>
      <w:r w:rsidRPr="00527AB2">
        <w:rPr>
          <w:rFonts w:ascii="Times New Roman" w:hAnsi="Times New Roman"/>
          <w:sz w:val="28"/>
          <w:szCs w:val="28"/>
        </w:rPr>
        <w:t>:</w:t>
      </w:r>
      <w:r w:rsidR="001447C4">
        <w:rPr>
          <w:rFonts w:ascii="Times New Roman" w:hAnsi="Times New Roman"/>
          <w:sz w:val="28"/>
          <w:szCs w:val="28"/>
        </w:rPr>
        <w:t>36</w:t>
      </w:r>
      <w:r w:rsidRPr="00527AB2">
        <w:rPr>
          <w:rFonts w:ascii="Times New Roman" w:hAnsi="Times New Roman"/>
          <w:sz w:val="28"/>
          <w:szCs w:val="28"/>
        </w:rPr>
        <w:t>, следующий адрес: Российская Федерация, Амурская область, Зейский муниципальный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район, сельское поселение Сосновоборский сельсовет, 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Сосновый Бор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2F1FA7">
        <w:rPr>
          <w:rFonts w:ascii="Times New Roman" w:hAnsi="Times New Roman"/>
          <w:color w:val="000000" w:themeColor="text1"/>
          <w:sz w:val="28"/>
          <w:szCs w:val="28"/>
        </w:rPr>
        <w:t>Строительная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улица, дом </w:t>
      </w:r>
      <w:r w:rsidR="002F1FA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A7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08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30815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 w:rsidR="008346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34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0C7700"/>
    <w:rsid w:val="00135FF6"/>
    <w:rsid w:val="001447C4"/>
    <w:rsid w:val="00213AA1"/>
    <w:rsid w:val="002348FB"/>
    <w:rsid w:val="00245079"/>
    <w:rsid w:val="002C7E35"/>
    <w:rsid w:val="002F1FA7"/>
    <w:rsid w:val="00323C42"/>
    <w:rsid w:val="00330815"/>
    <w:rsid w:val="00354268"/>
    <w:rsid w:val="00373206"/>
    <w:rsid w:val="003D6E25"/>
    <w:rsid w:val="004D4648"/>
    <w:rsid w:val="00522675"/>
    <w:rsid w:val="00527AB2"/>
    <w:rsid w:val="0060334A"/>
    <w:rsid w:val="006E7301"/>
    <w:rsid w:val="00736FFF"/>
    <w:rsid w:val="0083462C"/>
    <w:rsid w:val="008B6B81"/>
    <w:rsid w:val="009B1962"/>
    <w:rsid w:val="009E2999"/>
    <w:rsid w:val="00A42CE6"/>
    <w:rsid w:val="00A55422"/>
    <w:rsid w:val="00B0597B"/>
    <w:rsid w:val="00B40D36"/>
    <w:rsid w:val="00C4676F"/>
    <w:rsid w:val="00CF17AA"/>
    <w:rsid w:val="00D25B10"/>
    <w:rsid w:val="00D7102E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C84E"/>
  <w15:docId w15:val="{A51443C0-67CD-4F6B-96CB-52D6C8C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2022-06-14T02:20:00Z</cp:lastPrinted>
  <dcterms:created xsi:type="dcterms:W3CDTF">2016-10-26T06:18:00Z</dcterms:created>
  <dcterms:modified xsi:type="dcterms:W3CDTF">2022-06-14T02:20:00Z</dcterms:modified>
</cp:coreProperties>
</file>