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78" w:rsidRPr="00AA5C20" w:rsidRDefault="00834478" w:rsidP="00834478">
      <w:pPr>
        <w:ind w:left="-720" w:firstLine="720"/>
        <w:jc w:val="center"/>
        <w:rPr>
          <w:sz w:val="24"/>
          <w:szCs w:val="24"/>
        </w:rPr>
      </w:pPr>
      <w:bookmarkStart w:id="0" w:name="sub_1"/>
      <w:r w:rsidRPr="00AA5C20">
        <w:rPr>
          <w:sz w:val="24"/>
          <w:szCs w:val="24"/>
        </w:rPr>
        <w:t>РОССИЙСКАЯ ФЕДЕРАЦИЯ</w:t>
      </w:r>
    </w:p>
    <w:p w:rsidR="00834478" w:rsidRPr="00AA5C20" w:rsidRDefault="00834478" w:rsidP="00834478">
      <w:pPr>
        <w:ind w:left="-720" w:firstLine="720"/>
        <w:jc w:val="center"/>
        <w:rPr>
          <w:sz w:val="24"/>
          <w:szCs w:val="24"/>
        </w:rPr>
      </w:pPr>
    </w:p>
    <w:p w:rsidR="00834478" w:rsidRPr="00AA5C20" w:rsidRDefault="00834478" w:rsidP="00834478">
      <w:pPr>
        <w:ind w:left="-720" w:firstLine="720"/>
        <w:jc w:val="center"/>
      </w:pPr>
      <w:r w:rsidRPr="00AA5C20">
        <w:t>СОСНОВОБОРСКИЙ СЕЛЬСКИЙ СОВЕТ  НАРОДНЫХ  ДЕПУТАТОВ</w:t>
      </w:r>
    </w:p>
    <w:p w:rsidR="00834478" w:rsidRPr="00AA5C20" w:rsidRDefault="00834478" w:rsidP="00834478">
      <w:pPr>
        <w:ind w:left="-720" w:firstLine="720"/>
        <w:jc w:val="center"/>
      </w:pPr>
      <w:r w:rsidRPr="00AA5C20">
        <w:t>ЗЕЙСКОГО  РАЙОНА  АМУРСКОЙ ОБЛАСТИ</w:t>
      </w:r>
    </w:p>
    <w:p w:rsidR="00834478" w:rsidRPr="00AA5C20" w:rsidRDefault="00834478" w:rsidP="00834478">
      <w:pPr>
        <w:ind w:left="-720" w:firstLine="720"/>
      </w:pPr>
    </w:p>
    <w:p w:rsidR="00834478" w:rsidRPr="00AA5C20" w:rsidRDefault="00834478" w:rsidP="00834478">
      <w:pPr>
        <w:ind w:left="-720" w:firstLine="720"/>
      </w:pPr>
    </w:p>
    <w:p w:rsidR="00834478" w:rsidRPr="00AA5C20" w:rsidRDefault="00834478" w:rsidP="00834478">
      <w:pPr>
        <w:ind w:left="-720" w:firstLine="720"/>
        <w:jc w:val="center"/>
        <w:rPr>
          <w:sz w:val="30"/>
          <w:szCs w:val="30"/>
        </w:rPr>
      </w:pPr>
      <w:r w:rsidRPr="00AA5C20">
        <w:rPr>
          <w:sz w:val="30"/>
          <w:szCs w:val="30"/>
        </w:rPr>
        <w:t>РЕШЕНИЕ</w:t>
      </w:r>
    </w:p>
    <w:p w:rsidR="00834478" w:rsidRPr="00AA5C20" w:rsidRDefault="00A43BD5" w:rsidP="00834478">
      <w:pPr>
        <w:ind w:left="-720" w:firstLine="720"/>
        <w:rPr>
          <w:b/>
        </w:rPr>
      </w:pPr>
      <w:r>
        <w:t>15</w:t>
      </w:r>
      <w:r w:rsidR="0089456D">
        <w:t>.02.2022</w:t>
      </w:r>
      <w:bookmarkStart w:id="1" w:name="_GoBack"/>
      <w:bookmarkEnd w:id="1"/>
      <w:r w:rsidR="00834478" w:rsidRPr="00AA5C20">
        <w:t xml:space="preserve">      </w:t>
      </w:r>
      <w:r w:rsidR="00622936">
        <w:t xml:space="preserve">                                                                                            </w:t>
      </w:r>
      <w:r w:rsidR="00834478" w:rsidRPr="00AA5C20">
        <w:t xml:space="preserve"> № </w:t>
      </w:r>
      <w:r w:rsidR="00731841">
        <w:t>30</w:t>
      </w:r>
    </w:p>
    <w:p w:rsidR="00834478" w:rsidRPr="00AA5C20" w:rsidRDefault="00834478" w:rsidP="00834478">
      <w:pPr>
        <w:ind w:left="-720" w:firstLine="720"/>
        <w:jc w:val="center"/>
        <w:rPr>
          <w:sz w:val="26"/>
          <w:szCs w:val="26"/>
        </w:rPr>
      </w:pPr>
      <w:r w:rsidRPr="00AA5C20">
        <w:rPr>
          <w:sz w:val="26"/>
          <w:szCs w:val="26"/>
        </w:rPr>
        <w:t>с.Сосновый Бор</w:t>
      </w:r>
    </w:p>
    <w:p w:rsidR="0065345B" w:rsidRPr="00AE5EC1" w:rsidRDefault="0065345B" w:rsidP="00B25D01">
      <w:pPr>
        <w:ind w:left="709"/>
        <w:rPr>
          <w:rStyle w:val="a8"/>
          <w:color w:val="auto"/>
          <w:sz w:val="24"/>
          <w:szCs w:val="24"/>
        </w:rPr>
      </w:pPr>
    </w:p>
    <w:tbl>
      <w:tblPr>
        <w:tblW w:w="9660" w:type="dxa"/>
        <w:tblInd w:w="108" w:type="dxa"/>
        <w:tblLook w:val="01E0"/>
      </w:tblPr>
      <w:tblGrid>
        <w:gridCol w:w="9660"/>
      </w:tblGrid>
      <w:tr w:rsidR="0065345B" w:rsidRPr="004465BE" w:rsidTr="00E84132">
        <w:trPr>
          <w:trHeight w:val="284"/>
        </w:trPr>
        <w:tc>
          <w:tcPr>
            <w:tcW w:w="9660" w:type="dxa"/>
          </w:tcPr>
          <w:p w:rsidR="0089456D" w:rsidRDefault="0089456D" w:rsidP="00622B40">
            <w:pPr>
              <w:jc w:val="center"/>
              <w:rPr>
                <w:rStyle w:val="a8"/>
                <w:b w:val="0"/>
                <w:color w:val="auto"/>
                <w:sz w:val="28"/>
                <w:szCs w:val="28"/>
              </w:rPr>
            </w:pPr>
            <w:r>
              <w:rPr>
                <w:rStyle w:val="a8"/>
                <w:b w:val="0"/>
                <w:color w:val="auto"/>
                <w:sz w:val="28"/>
                <w:szCs w:val="28"/>
              </w:rPr>
              <w:t xml:space="preserve">Об утверждении нормативов потребления </w:t>
            </w:r>
          </w:p>
          <w:p w:rsidR="0065345B" w:rsidRPr="00834478" w:rsidRDefault="0089456D" w:rsidP="00622B40">
            <w:pPr>
              <w:jc w:val="center"/>
              <w:rPr>
                <w:rStyle w:val="a8"/>
                <w:b w:val="0"/>
                <w:color w:val="auto"/>
                <w:sz w:val="28"/>
                <w:szCs w:val="28"/>
              </w:rPr>
            </w:pPr>
            <w:r>
              <w:rPr>
                <w:rStyle w:val="a8"/>
                <w:b w:val="0"/>
                <w:color w:val="auto"/>
                <w:sz w:val="28"/>
                <w:szCs w:val="28"/>
              </w:rPr>
              <w:t>коммунальных услуг</w:t>
            </w:r>
          </w:p>
        </w:tc>
      </w:tr>
      <w:bookmarkEnd w:id="0"/>
    </w:tbl>
    <w:p w:rsidR="003F2CD9" w:rsidRPr="00F50A11" w:rsidRDefault="003F2CD9" w:rsidP="00201D3B">
      <w:pPr>
        <w:pStyle w:val="Style2"/>
        <w:widowControl/>
        <w:spacing w:line="240" w:lineRule="exact"/>
        <w:jc w:val="center"/>
        <w:rPr>
          <w:rStyle w:val="FontStyle15"/>
          <w:sz w:val="28"/>
          <w:szCs w:val="28"/>
        </w:rPr>
      </w:pPr>
    </w:p>
    <w:p w:rsidR="00834478" w:rsidRDefault="00834478" w:rsidP="00834478">
      <w:pPr>
        <w:pStyle w:val="Style2"/>
        <w:widowControl/>
        <w:spacing w:line="240" w:lineRule="exact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</w:p>
    <w:p w:rsidR="0065345B" w:rsidRPr="00834478" w:rsidRDefault="00834478" w:rsidP="0089456D">
      <w:pPr>
        <w:pStyle w:val="Style2"/>
        <w:widowControl/>
        <w:spacing w:line="240" w:lineRule="auto"/>
        <w:jc w:val="left"/>
        <w:rPr>
          <w:rStyle w:val="FontStyle15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="0089456D" w:rsidRPr="0089456D">
        <w:rPr>
          <w:rStyle w:val="FontStyle15"/>
          <w:b w:val="0"/>
          <w:sz w:val="28"/>
          <w:szCs w:val="28"/>
        </w:rPr>
        <w:t>В соответствии со ст.157</w:t>
      </w:r>
      <w:r w:rsidR="0089456D">
        <w:rPr>
          <w:rStyle w:val="FontStyle15"/>
          <w:b w:val="0"/>
          <w:sz w:val="28"/>
          <w:szCs w:val="28"/>
        </w:rPr>
        <w:t xml:space="preserve">ЖК РФ от 29.12.2004 г. № 188-ФЗ и постановлением Правительства РФ от 23.05.2006 г. № 306 «Об утверждении Правил установления и определения нормативов потребления коммунальных услуг» </w:t>
      </w:r>
      <w:r w:rsidRPr="00834478">
        <w:rPr>
          <w:rStyle w:val="FontStyle15"/>
          <w:b w:val="0"/>
          <w:sz w:val="28"/>
          <w:szCs w:val="28"/>
        </w:rPr>
        <w:t>Сосновоборский сельский Совет народных депутатов</w:t>
      </w:r>
    </w:p>
    <w:p w:rsidR="00834478" w:rsidRDefault="00834478" w:rsidP="00834478">
      <w:pPr>
        <w:pStyle w:val="Style2"/>
        <w:widowControl/>
        <w:spacing w:line="240" w:lineRule="exact"/>
        <w:jc w:val="left"/>
        <w:rPr>
          <w:rStyle w:val="FontStyle15"/>
          <w:sz w:val="28"/>
          <w:szCs w:val="28"/>
        </w:rPr>
      </w:pPr>
    </w:p>
    <w:p w:rsidR="00834478" w:rsidRDefault="00834478" w:rsidP="00834478">
      <w:pPr>
        <w:pStyle w:val="Style2"/>
        <w:widowControl/>
        <w:spacing w:line="240" w:lineRule="exact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 е ш и л:</w:t>
      </w:r>
    </w:p>
    <w:p w:rsidR="00834478" w:rsidRDefault="00834478" w:rsidP="00834478">
      <w:pPr>
        <w:pStyle w:val="Style2"/>
        <w:widowControl/>
        <w:spacing w:line="240" w:lineRule="exact"/>
        <w:jc w:val="left"/>
        <w:rPr>
          <w:rStyle w:val="FontStyle15"/>
          <w:sz w:val="28"/>
          <w:szCs w:val="28"/>
        </w:rPr>
      </w:pPr>
    </w:p>
    <w:p w:rsidR="0089456D" w:rsidRDefault="0089456D" w:rsidP="0089456D">
      <w:pPr>
        <w:pStyle w:val="Style2"/>
        <w:widowControl/>
        <w:spacing w:line="240" w:lineRule="auto"/>
        <w:jc w:val="left"/>
        <w:rPr>
          <w:rStyle w:val="FontStyle15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Pr="0089456D">
        <w:rPr>
          <w:rStyle w:val="FontStyle15"/>
          <w:b w:val="0"/>
          <w:sz w:val="28"/>
          <w:szCs w:val="28"/>
        </w:rPr>
        <w:t>1. Установить норматив потребления тепловой энергии в размере 0,0402 ГКалл на 1 кв.метр общей площади в год</w:t>
      </w:r>
      <w:r>
        <w:rPr>
          <w:rStyle w:val="FontStyle15"/>
          <w:b w:val="0"/>
          <w:sz w:val="28"/>
          <w:szCs w:val="28"/>
        </w:rPr>
        <w:t>.</w:t>
      </w:r>
    </w:p>
    <w:p w:rsidR="003F2CD9" w:rsidRPr="0089456D" w:rsidRDefault="0089456D" w:rsidP="0089456D">
      <w:pPr>
        <w:pStyle w:val="Style2"/>
        <w:widowControl/>
        <w:spacing w:line="240" w:lineRule="auto"/>
        <w:jc w:val="left"/>
        <w:rPr>
          <w:b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ab/>
        <w:t>2. Настоящее решение вступает в силу с 01.01.2022 г. и распространяется</w:t>
      </w:r>
      <w:r w:rsidR="00DA05BE">
        <w:rPr>
          <w:rStyle w:val="FontStyle15"/>
          <w:b w:val="0"/>
          <w:sz w:val="28"/>
          <w:szCs w:val="28"/>
        </w:rPr>
        <w:t xml:space="preserve"> на все правоотношения, возникшие до момента подписания данного решения.</w:t>
      </w:r>
      <w:r w:rsidR="00834478" w:rsidRPr="0089456D">
        <w:rPr>
          <w:rStyle w:val="FontStyle15"/>
          <w:b w:val="0"/>
          <w:sz w:val="28"/>
          <w:szCs w:val="28"/>
        </w:rPr>
        <w:tab/>
      </w:r>
      <w:r>
        <w:rPr>
          <w:rStyle w:val="FontStyle15"/>
          <w:b w:val="0"/>
          <w:sz w:val="28"/>
          <w:szCs w:val="28"/>
        </w:rPr>
        <w:t>.</w:t>
      </w:r>
    </w:p>
    <w:p w:rsidR="0065345B" w:rsidRPr="005678D5" w:rsidRDefault="0065345B" w:rsidP="00181E61">
      <w:pPr>
        <w:pStyle w:val="Style13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65345B" w:rsidRPr="005678D5" w:rsidRDefault="0065345B" w:rsidP="00767542"/>
    <w:p w:rsidR="00FC5476" w:rsidRDefault="00FC5476" w:rsidP="00FC5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6907" w:rsidRPr="00626907" w:rsidRDefault="00626907" w:rsidP="006269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45B" w:rsidRPr="005678D5" w:rsidRDefault="0089456D" w:rsidP="00626907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26907" w:rsidRPr="006269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6907" w:rsidRPr="0062690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И.М.Петрова</w:t>
      </w:r>
    </w:p>
    <w:sectPr w:rsidR="0065345B" w:rsidRPr="005678D5" w:rsidSect="005A07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E7" w:rsidRDefault="00BD4DE7" w:rsidP="007207C5">
      <w:r>
        <w:separator/>
      </w:r>
    </w:p>
  </w:endnote>
  <w:endnote w:type="continuationSeparator" w:id="1">
    <w:p w:rsidR="00BD4DE7" w:rsidRDefault="00BD4DE7" w:rsidP="0072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E7" w:rsidRDefault="00BD4DE7" w:rsidP="007207C5">
      <w:r>
        <w:separator/>
      </w:r>
    </w:p>
  </w:footnote>
  <w:footnote w:type="continuationSeparator" w:id="1">
    <w:p w:rsidR="00BD4DE7" w:rsidRDefault="00BD4DE7" w:rsidP="0072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E5" w:rsidRDefault="008D3490">
    <w:pPr>
      <w:pStyle w:val="af1"/>
      <w:jc w:val="center"/>
    </w:pPr>
    <w:r>
      <w:fldChar w:fldCharType="begin"/>
    </w:r>
    <w:r w:rsidR="003A3DE5">
      <w:instrText xml:space="preserve"> PAGE   \* MERGEFORMAT </w:instrText>
    </w:r>
    <w:r>
      <w:fldChar w:fldCharType="separate"/>
    </w:r>
    <w:r w:rsidR="0089456D">
      <w:rPr>
        <w:noProof/>
      </w:rPr>
      <w:t>2</w:t>
    </w:r>
    <w:r>
      <w:rPr>
        <w:noProof/>
      </w:rPr>
      <w:fldChar w:fldCharType="end"/>
    </w:r>
  </w:p>
  <w:p w:rsidR="003A3DE5" w:rsidRDefault="003A3DE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1AD"/>
    <w:multiLevelType w:val="hybridMultilevel"/>
    <w:tmpl w:val="C51E9876"/>
    <w:lvl w:ilvl="0" w:tplc="C4E890E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09A"/>
    <w:multiLevelType w:val="hybridMultilevel"/>
    <w:tmpl w:val="88025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9A0CFC"/>
    <w:multiLevelType w:val="hybridMultilevel"/>
    <w:tmpl w:val="D7C4F61A"/>
    <w:lvl w:ilvl="0" w:tplc="F5EE433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6422792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F6EA0"/>
    <w:multiLevelType w:val="hybridMultilevel"/>
    <w:tmpl w:val="A3B6F7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372E16"/>
    <w:multiLevelType w:val="hybridMultilevel"/>
    <w:tmpl w:val="73AC246E"/>
    <w:lvl w:ilvl="0" w:tplc="9C3A034C">
      <w:start w:val="1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103A0"/>
    <w:multiLevelType w:val="hybridMultilevel"/>
    <w:tmpl w:val="EBBC4BF8"/>
    <w:lvl w:ilvl="0" w:tplc="E98ADF30">
      <w:start w:val="2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D1D87"/>
    <w:multiLevelType w:val="hybridMultilevel"/>
    <w:tmpl w:val="9008E88A"/>
    <w:lvl w:ilvl="0" w:tplc="683A0F5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E1451E"/>
    <w:multiLevelType w:val="hybridMultilevel"/>
    <w:tmpl w:val="0338C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D75996"/>
    <w:multiLevelType w:val="hybridMultilevel"/>
    <w:tmpl w:val="788AA1B6"/>
    <w:lvl w:ilvl="0" w:tplc="0419000F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F51CE7"/>
    <w:multiLevelType w:val="hybridMultilevel"/>
    <w:tmpl w:val="A5A88E1E"/>
    <w:lvl w:ilvl="0" w:tplc="FB64AFB8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8968DF"/>
    <w:multiLevelType w:val="hybridMultilevel"/>
    <w:tmpl w:val="64628B74"/>
    <w:lvl w:ilvl="0" w:tplc="FF2CEC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B5BEC"/>
    <w:rsid w:val="000009CE"/>
    <w:rsid w:val="00001B64"/>
    <w:rsid w:val="00005638"/>
    <w:rsid w:val="0001080D"/>
    <w:rsid w:val="00013B37"/>
    <w:rsid w:val="00034740"/>
    <w:rsid w:val="00037AF2"/>
    <w:rsid w:val="00055714"/>
    <w:rsid w:val="00055CD9"/>
    <w:rsid w:val="00061139"/>
    <w:rsid w:val="000679DF"/>
    <w:rsid w:val="0007246D"/>
    <w:rsid w:val="00075F3F"/>
    <w:rsid w:val="0008013B"/>
    <w:rsid w:val="000919C8"/>
    <w:rsid w:val="00093C47"/>
    <w:rsid w:val="00096959"/>
    <w:rsid w:val="000B12D5"/>
    <w:rsid w:val="000B3980"/>
    <w:rsid w:val="000C2E14"/>
    <w:rsid w:val="000E177B"/>
    <w:rsid w:val="000F37FC"/>
    <w:rsid w:val="0011059A"/>
    <w:rsid w:val="001169EA"/>
    <w:rsid w:val="00120BB8"/>
    <w:rsid w:val="001255F8"/>
    <w:rsid w:val="0013076B"/>
    <w:rsid w:val="00135C48"/>
    <w:rsid w:val="00135DED"/>
    <w:rsid w:val="00136B5E"/>
    <w:rsid w:val="00143994"/>
    <w:rsid w:val="00156F4C"/>
    <w:rsid w:val="001627C3"/>
    <w:rsid w:val="00180B04"/>
    <w:rsid w:val="00181E61"/>
    <w:rsid w:val="0018634E"/>
    <w:rsid w:val="00191958"/>
    <w:rsid w:val="00191F94"/>
    <w:rsid w:val="0019757B"/>
    <w:rsid w:val="001D291C"/>
    <w:rsid w:val="001E5512"/>
    <w:rsid w:val="001F673C"/>
    <w:rsid w:val="00201D3B"/>
    <w:rsid w:val="00261F32"/>
    <w:rsid w:val="00262639"/>
    <w:rsid w:val="00276F04"/>
    <w:rsid w:val="0027750E"/>
    <w:rsid w:val="002804D3"/>
    <w:rsid w:val="002856DC"/>
    <w:rsid w:val="002A6A87"/>
    <w:rsid w:val="002B4660"/>
    <w:rsid w:val="002E0067"/>
    <w:rsid w:val="002F1A3B"/>
    <w:rsid w:val="002F5321"/>
    <w:rsid w:val="00302059"/>
    <w:rsid w:val="003046F0"/>
    <w:rsid w:val="003105E8"/>
    <w:rsid w:val="00311924"/>
    <w:rsid w:val="003226A4"/>
    <w:rsid w:val="0035300C"/>
    <w:rsid w:val="00361826"/>
    <w:rsid w:val="003637FD"/>
    <w:rsid w:val="00364B4E"/>
    <w:rsid w:val="003764DD"/>
    <w:rsid w:val="00382FE7"/>
    <w:rsid w:val="00384DE9"/>
    <w:rsid w:val="003A3DE5"/>
    <w:rsid w:val="003A62BE"/>
    <w:rsid w:val="003A6A43"/>
    <w:rsid w:val="003B3FF1"/>
    <w:rsid w:val="003E104F"/>
    <w:rsid w:val="003E7EEB"/>
    <w:rsid w:val="003F215E"/>
    <w:rsid w:val="003F2CD9"/>
    <w:rsid w:val="0040120A"/>
    <w:rsid w:val="00402B58"/>
    <w:rsid w:val="00407ED6"/>
    <w:rsid w:val="00411432"/>
    <w:rsid w:val="00435D16"/>
    <w:rsid w:val="00436CC6"/>
    <w:rsid w:val="00437543"/>
    <w:rsid w:val="004451E5"/>
    <w:rsid w:val="004460FE"/>
    <w:rsid w:val="004465BE"/>
    <w:rsid w:val="00460AA1"/>
    <w:rsid w:val="004636AB"/>
    <w:rsid w:val="00471102"/>
    <w:rsid w:val="004723B3"/>
    <w:rsid w:val="0047689C"/>
    <w:rsid w:val="0048637E"/>
    <w:rsid w:val="00492F12"/>
    <w:rsid w:val="004A37EC"/>
    <w:rsid w:val="004A66A6"/>
    <w:rsid w:val="004A6B82"/>
    <w:rsid w:val="004B0E9B"/>
    <w:rsid w:val="004B1051"/>
    <w:rsid w:val="004B7683"/>
    <w:rsid w:val="004C0AAC"/>
    <w:rsid w:val="004C2409"/>
    <w:rsid w:val="004C3CEF"/>
    <w:rsid w:val="004C4037"/>
    <w:rsid w:val="004E0535"/>
    <w:rsid w:val="004E2A49"/>
    <w:rsid w:val="004E54C9"/>
    <w:rsid w:val="004E6D1C"/>
    <w:rsid w:val="004F26C2"/>
    <w:rsid w:val="004F6498"/>
    <w:rsid w:val="00504170"/>
    <w:rsid w:val="00512643"/>
    <w:rsid w:val="005160CC"/>
    <w:rsid w:val="00527115"/>
    <w:rsid w:val="005275BD"/>
    <w:rsid w:val="00536327"/>
    <w:rsid w:val="005370B6"/>
    <w:rsid w:val="00547C5E"/>
    <w:rsid w:val="00557373"/>
    <w:rsid w:val="0056323C"/>
    <w:rsid w:val="005678D5"/>
    <w:rsid w:val="00580EF6"/>
    <w:rsid w:val="005810A3"/>
    <w:rsid w:val="00590165"/>
    <w:rsid w:val="00590989"/>
    <w:rsid w:val="00594EBA"/>
    <w:rsid w:val="0059660D"/>
    <w:rsid w:val="005A07D4"/>
    <w:rsid w:val="005A655E"/>
    <w:rsid w:val="005B2075"/>
    <w:rsid w:val="005D620A"/>
    <w:rsid w:val="005E54F5"/>
    <w:rsid w:val="005F16B9"/>
    <w:rsid w:val="005F70B2"/>
    <w:rsid w:val="006001BD"/>
    <w:rsid w:val="00601D57"/>
    <w:rsid w:val="00606995"/>
    <w:rsid w:val="006160A2"/>
    <w:rsid w:val="00622936"/>
    <w:rsid w:val="00622B40"/>
    <w:rsid w:val="00625AD9"/>
    <w:rsid w:val="00626907"/>
    <w:rsid w:val="00637105"/>
    <w:rsid w:val="00640A84"/>
    <w:rsid w:val="006412AF"/>
    <w:rsid w:val="00651DCE"/>
    <w:rsid w:val="00653188"/>
    <w:rsid w:val="0065345B"/>
    <w:rsid w:val="00657CEE"/>
    <w:rsid w:val="0066689F"/>
    <w:rsid w:val="006742A3"/>
    <w:rsid w:val="006776A1"/>
    <w:rsid w:val="00683FF3"/>
    <w:rsid w:val="00694322"/>
    <w:rsid w:val="006A20A1"/>
    <w:rsid w:val="006C37D6"/>
    <w:rsid w:val="006C4E60"/>
    <w:rsid w:val="00700868"/>
    <w:rsid w:val="00702C08"/>
    <w:rsid w:val="007049D9"/>
    <w:rsid w:val="00707CC9"/>
    <w:rsid w:val="007207C5"/>
    <w:rsid w:val="00723D36"/>
    <w:rsid w:val="00731841"/>
    <w:rsid w:val="00731977"/>
    <w:rsid w:val="007447C6"/>
    <w:rsid w:val="00745AEA"/>
    <w:rsid w:val="00766620"/>
    <w:rsid w:val="00767542"/>
    <w:rsid w:val="00771563"/>
    <w:rsid w:val="00776E11"/>
    <w:rsid w:val="0078025B"/>
    <w:rsid w:val="00781815"/>
    <w:rsid w:val="007877B6"/>
    <w:rsid w:val="007B2066"/>
    <w:rsid w:val="007C00B1"/>
    <w:rsid w:val="007C505A"/>
    <w:rsid w:val="007E0C83"/>
    <w:rsid w:val="007E35FE"/>
    <w:rsid w:val="007F1EA2"/>
    <w:rsid w:val="007F3727"/>
    <w:rsid w:val="0080269D"/>
    <w:rsid w:val="00805794"/>
    <w:rsid w:val="00810300"/>
    <w:rsid w:val="00812006"/>
    <w:rsid w:val="008173E0"/>
    <w:rsid w:val="00822607"/>
    <w:rsid w:val="00831622"/>
    <w:rsid w:val="00834478"/>
    <w:rsid w:val="00836F3B"/>
    <w:rsid w:val="00842C72"/>
    <w:rsid w:val="00867423"/>
    <w:rsid w:val="0087034E"/>
    <w:rsid w:val="00870567"/>
    <w:rsid w:val="008716D9"/>
    <w:rsid w:val="00872B1D"/>
    <w:rsid w:val="0087408B"/>
    <w:rsid w:val="008877D6"/>
    <w:rsid w:val="008933F9"/>
    <w:rsid w:val="0089456D"/>
    <w:rsid w:val="008A12F6"/>
    <w:rsid w:val="008B7E2D"/>
    <w:rsid w:val="008C765B"/>
    <w:rsid w:val="008D3490"/>
    <w:rsid w:val="008D57CB"/>
    <w:rsid w:val="008D5920"/>
    <w:rsid w:val="008E183A"/>
    <w:rsid w:val="008F5796"/>
    <w:rsid w:val="0090020B"/>
    <w:rsid w:val="00901FF3"/>
    <w:rsid w:val="0090484F"/>
    <w:rsid w:val="00913C2A"/>
    <w:rsid w:val="00914393"/>
    <w:rsid w:val="009150F4"/>
    <w:rsid w:val="00924D6C"/>
    <w:rsid w:val="00933AE0"/>
    <w:rsid w:val="009376B2"/>
    <w:rsid w:val="0095106C"/>
    <w:rsid w:val="00951B97"/>
    <w:rsid w:val="00956836"/>
    <w:rsid w:val="009616CE"/>
    <w:rsid w:val="0096490B"/>
    <w:rsid w:val="00966B66"/>
    <w:rsid w:val="00967ED7"/>
    <w:rsid w:val="00982E45"/>
    <w:rsid w:val="00986FFB"/>
    <w:rsid w:val="00996483"/>
    <w:rsid w:val="009A4D30"/>
    <w:rsid w:val="009A6B2C"/>
    <w:rsid w:val="009A6EB8"/>
    <w:rsid w:val="009C51B8"/>
    <w:rsid w:val="009D28DD"/>
    <w:rsid w:val="009E1D0F"/>
    <w:rsid w:val="009F092F"/>
    <w:rsid w:val="009F2842"/>
    <w:rsid w:val="009F41F9"/>
    <w:rsid w:val="00A32B1C"/>
    <w:rsid w:val="00A373BB"/>
    <w:rsid w:val="00A42352"/>
    <w:rsid w:val="00A43BD5"/>
    <w:rsid w:val="00A46F1D"/>
    <w:rsid w:val="00A62FF3"/>
    <w:rsid w:val="00A70182"/>
    <w:rsid w:val="00A833AA"/>
    <w:rsid w:val="00A92866"/>
    <w:rsid w:val="00A940FC"/>
    <w:rsid w:val="00AC5D92"/>
    <w:rsid w:val="00AC7ACC"/>
    <w:rsid w:val="00AD1AF8"/>
    <w:rsid w:val="00AD744A"/>
    <w:rsid w:val="00AE5EC1"/>
    <w:rsid w:val="00AE6E57"/>
    <w:rsid w:val="00B05281"/>
    <w:rsid w:val="00B141EC"/>
    <w:rsid w:val="00B248F6"/>
    <w:rsid w:val="00B25D01"/>
    <w:rsid w:val="00B31EF6"/>
    <w:rsid w:val="00B43EA3"/>
    <w:rsid w:val="00B50E01"/>
    <w:rsid w:val="00B54F95"/>
    <w:rsid w:val="00B5658D"/>
    <w:rsid w:val="00B6258A"/>
    <w:rsid w:val="00B6753B"/>
    <w:rsid w:val="00B710DB"/>
    <w:rsid w:val="00B84127"/>
    <w:rsid w:val="00BA00BE"/>
    <w:rsid w:val="00BA64DD"/>
    <w:rsid w:val="00BA7FC0"/>
    <w:rsid w:val="00BB0202"/>
    <w:rsid w:val="00BB4A8D"/>
    <w:rsid w:val="00BB58C3"/>
    <w:rsid w:val="00BB5BEC"/>
    <w:rsid w:val="00BD2F77"/>
    <w:rsid w:val="00BD4DE7"/>
    <w:rsid w:val="00BD6FEE"/>
    <w:rsid w:val="00BE27EC"/>
    <w:rsid w:val="00BE6656"/>
    <w:rsid w:val="00BF55E0"/>
    <w:rsid w:val="00C02FB4"/>
    <w:rsid w:val="00C14A3F"/>
    <w:rsid w:val="00C2345C"/>
    <w:rsid w:val="00C26021"/>
    <w:rsid w:val="00C2677F"/>
    <w:rsid w:val="00C310D4"/>
    <w:rsid w:val="00C31F53"/>
    <w:rsid w:val="00C3633E"/>
    <w:rsid w:val="00C3716B"/>
    <w:rsid w:val="00C37C8E"/>
    <w:rsid w:val="00C41883"/>
    <w:rsid w:val="00C5559B"/>
    <w:rsid w:val="00C71757"/>
    <w:rsid w:val="00C7306B"/>
    <w:rsid w:val="00C874D8"/>
    <w:rsid w:val="00C87BE5"/>
    <w:rsid w:val="00CA28A2"/>
    <w:rsid w:val="00CA416D"/>
    <w:rsid w:val="00CA46A9"/>
    <w:rsid w:val="00CC11FD"/>
    <w:rsid w:val="00CC3A94"/>
    <w:rsid w:val="00CC4410"/>
    <w:rsid w:val="00CC64A8"/>
    <w:rsid w:val="00CC7FC3"/>
    <w:rsid w:val="00CD093D"/>
    <w:rsid w:val="00CD41D1"/>
    <w:rsid w:val="00CF3431"/>
    <w:rsid w:val="00D016A6"/>
    <w:rsid w:val="00D3487D"/>
    <w:rsid w:val="00D51353"/>
    <w:rsid w:val="00D551B0"/>
    <w:rsid w:val="00D572EA"/>
    <w:rsid w:val="00D674F1"/>
    <w:rsid w:val="00D71F11"/>
    <w:rsid w:val="00D73166"/>
    <w:rsid w:val="00D805D6"/>
    <w:rsid w:val="00D812BC"/>
    <w:rsid w:val="00D904F0"/>
    <w:rsid w:val="00D90F82"/>
    <w:rsid w:val="00DA02F4"/>
    <w:rsid w:val="00DA05BE"/>
    <w:rsid w:val="00DA6A6E"/>
    <w:rsid w:val="00DA79B4"/>
    <w:rsid w:val="00DB06A8"/>
    <w:rsid w:val="00DC3E3B"/>
    <w:rsid w:val="00DC4973"/>
    <w:rsid w:val="00DC577C"/>
    <w:rsid w:val="00DE771E"/>
    <w:rsid w:val="00E00F3D"/>
    <w:rsid w:val="00E031A8"/>
    <w:rsid w:val="00E12C1A"/>
    <w:rsid w:val="00E34D22"/>
    <w:rsid w:val="00E365D9"/>
    <w:rsid w:val="00E400F3"/>
    <w:rsid w:val="00E43F39"/>
    <w:rsid w:val="00E601F3"/>
    <w:rsid w:val="00E84132"/>
    <w:rsid w:val="00E95B9E"/>
    <w:rsid w:val="00EC23A8"/>
    <w:rsid w:val="00ED77B0"/>
    <w:rsid w:val="00EE5BBF"/>
    <w:rsid w:val="00EF5017"/>
    <w:rsid w:val="00F013EB"/>
    <w:rsid w:val="00F1455E"/>
    <w:rsid w:val="00F14B96"/>
    <w:rsid w:val="00F1598D"/>
    <w:rsid w:val="00F22EAF"/>
    <w:rsid w:val="00F26324"/>
    <w:rsid w:val="00F36FA5"/>
    <w:rsid w:val="00F37C4E"/>
    <w:rsid w:val="00F42637"/>
    <w:rsid w:val="00F50A11"/>
    <w:rsid w:val="00F62DE8"/>
    <w:rsid w:val="00F66DCC"/>
    <w:rsid w:val="00F7499E"/>
    <w:rsid w:val="00F848AD"/>
    <w:rsid w:val="00F86095"/>
    <w:rsid w:val="00F86215"/>
    <w:rsid w:val="00F9067B"/>
    <w:rsid w:val="00F94E9B"/>
    <w:rsid w:val="00FB38A4"/>
    <w:rsid w:val="00FB465C"/>
    <w:rsid w:val="00FC5476"/>
    <w:rsid w:val="00FE1743"/>
    <w:rsid w:val="00FE1E03"/>
    <w:rsid w:val="00FE31E1"/>
    <w:rsid w:val="00FE3B18"/>
    <w:rsid w:val="00FE7E02"/>
    <w:rsid w:val="00FF4448"/>
    <w:rsid w:val="00FF479A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0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5D01"/>
    <w:pPr>
      <w:keepNext/>
      <w:spacing w:before="12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D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B25D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A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C45A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25D01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45A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25D01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semiHidden/>
    <w:rsid w:val="00C45A15"/>
    <w:rPr>
      <w:sz w:val="28"/>
      <w:szCs w:val="28"/>
    </w:rPr>
  </w:style>
  <w:style w:type="paragraph" w:styleId="3">
    <w:name w:val="Body Text 3"/>
    <w:basedOn w:val="a"/>
    <w:link w:val="30"/>
    <w:uiPriority w:val="99"/>
    <w:rsid w:val="00B25D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5A15"/>
    <w:rPr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B25D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5D01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25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B25D01"/>
    <w:rPr>
      <w:b/>
      <w:bCs/>
      <w:color w:val="000080"/>
      <w:sz w:val="20"/>
      <w:szCs w:val="20"/>
    </w:rPr>
  </w:style>
  <w:style w:type="table" w:styleId="a9">
    <w:name w:val="Table Grid"/>
    <w:basedOn w:val="a1"/>
    <w:uiPriority w:val="99"/>
    <w:rsid w:val="00B2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16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A15"/>
    <w:rPr>
      <w:sz w:val="0"/>
      <w:szCs w:val="0"/>
    </w:rPr>
  </w:style>
  <w:style w:type="paragraph" w:customStyle="1" w:styleId="Style2">
    <w:name w:val="Style2"/>
    <w:basedOn w:val="a"/>
    <w:rsid w:val="00BA7FC0"/>
    <w:pPr>
      <w:widowControl w:val="0"/>
      <w:autoSpaceDE w:val="0"/>
      <w:autoSpaceDN w:val="0"/>
      <w:adjustRightInd w:val="0"/>
      <w:spacing w:line="634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A7FC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A7FC0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A7FC0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BA7FC0"/>
    <w:pPr>
      <w:widowControl w:val="0"/>
      <w:autoSpaceDE w:val="0"/>
      <w:autoSpaceDN w:val="0"/>
      <w:adjustRightInd w:val="0"/>
      <w:spacing w:line="327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A7FC0"/>
    <w:pPr>
      <w:widowControl w:val="0"/>
      <w:autoSpaceDE w:val="0"/>
      <w:autoSpaceDN w:val="0"/>
      <w:adjustRightInd w:val="0"/>
      <w:spacing w:line="1225" w:lineRule="exact"/>
      <w:ind w:firstLine="715"/>
    </w:pPr>
    <w:rPr>
      <w:sz w:val="24"/>
      <w:szCs w:val="24"/>
    </w:rPr>
  </w:style>
  <w:style w:type="character" w:customStyle="1" w:styleId="FontStyle15">
    <w:name w:val="Font Style15"/>
    <w:rsid w:val="00BA7F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BA7FC0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99"/>
    <w:qFormat/>
    <w:rsid w:val="00BA7FC0"/>
    <w:pPr>
      <w:ind w:left="720"/>
    </w:pPr>
  </w:style>
  <w:style w:type="paragraph" w:styleId="ad">
    <w:name w:val="No Spacing"/>
    <w:uiPriority w:val="99"/>
    <w:qFormat/>
    <w:rsid w:val="00BA7FC0"/>
    <w:rPr>
      <w:rFonts w:ascii="Calibri" w:hAnsi="Calibri" w:cs="Calibri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3F2CD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F2C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2C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2">
    <w:name w:val="Style12"/>
    <w:basedOn w:val="a"/>
    <w:rsid w:val="003F2CD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character" w:styleId="af0">
    <w:name w:val="Hyperlink"/>
    <w:uiPriority w:val="99"/>
    <w:unhideWhenUsed/>
    <w:rsid w:val="003F2CD9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207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07C5"/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7207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07C5"/>
    <w:rPr>
      <w:sz w:val="28"/>
      <w:szCs w:val="28"/>
    </w:rPr>
  </w:style>
  <w:style w:type="paragraph" w:customStyle="1" w:styleId="af5">
    <w:name w:val="Заголовок статьи"/>
    <w:basedOn w:val="a"/>
    <w:next w:val="a"/>
    <w:uiPriority w:val="99"/>
    <w:rsid w:val="0087034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855-D4B7-4DDE-B5DE-FB442092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mshome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Специалист</cp:lastModifiedBy>
  <cp:revision>76</cp:revision>
  <cp:lastPrinted>2022-02-15T06:43:00Z</cp:lastPrinted>
  <dcterms:created xsi:type="dcterms:W3CDTF">2018-11-05T05:51:00Z</dcterms:created>
  <dcterms:modified xsi:type="dcterms:W3CDTF">2022-04-18T03:14:00Z</dcterms:modified>
</cp:coreProperties>
</file>