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99A" w:rsidRDefault="0095799A" w:rsidP="00225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5462" w:rsidRPr="0095799A" w:rsidRDefault="00225462" w:rsidP="00225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</w:t>
      </w:r>
    </w:p>
    <w:p w:rsidR="00225462" w:rsidRPr="0095799A" w:rsidRDefault="00225462" w:rsidP="00225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ЗЕЙСКОГО </w:t>
      </w:r>
      <w:r w:rsidR="0095799A" w:rsidRPr="0095799A">
        <w:rPr>
          <w:rFonts w:ascii="Times New Roman" w:hAnsi="Times New Roman"/>
          <w:sz w:val="28"/>
          <w:szCs w:val="28"/>
        </w:rPr>
        <w:t>РАЙОНА АМУРСКОЙ</w:t>
      </w:r>
      <w:r w:rsidRPr="0095799A">
        <w:rPr>
          <w:rFonts w:ascii="Times New Roman" w:hAnsi="Times New Roman"/>
          <w:sz w:val="28"/>
          <w:szCs w:val="28"/>
        </w:rPr>
        <w:t xml:space="preserve"> ОБЛАСТИ</w:t>
      </w:r>
    </w:p>
    <w:p w:rsidR="00CD23A7" w:rsidRPr="0095799A" w:rsidRDefault="00CD23A7" w:rsidP="00225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5462" w:rsidRPr="0095799A" w:rsidRDefault="00225462" w:rsidP="002254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                                                  ПОСТАНОВЛЕНИЕ</w:t>
      </w:r>
    </w:p>
    <w:p w:rsidR="00225462" w:rsidRPr="0095799A" w:rsidRDefault="00225462" w:rsidP="002254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16.10.2019                                                                                  </w:t>
      </w:r>
      <w:r w:rsidR="0095799A">
        <w:rPr>
          <w:rFonts w:ascii="Times New Roman" w:hAnsi="Times New Roman"/>
          <w:sz w:val="28"/>
          <w:szCs w:val="28"/>
        </w:rPr>
        <w:t xml:space="preserve">                  </w:t>
      </w:r>
      <w:r w:rsidRPr="0095799A">
        <w:rPr>
          <w:rFonts w:ascii="Times New Roman" w:hAnsi="Times New Roman"/>
          <w:sz w:val="28"/>
          <w:szCs w:val="28"/>
        </w:rPr>
        <w:t>№ 95</w:t>
      </w:r>
    </w:p>
    <w:p w:rsidR="00225462" w:rsidRDefault="00225462" w:rsidP="002254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95799A" w:rsidRPr="0095799A" w:rsidRDefault="0095799A" w:rsidP="00225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462" w:rsidRPr="0095799A" w:rsidRDefault="0095799A" w:rsidP="002254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95799A" w:rsidRPr="0095799A" w:rsidRDefault="0095799A" w:rsidP="00225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462" w:rsidRPr="0095799A" w:rsidRDefault="00225462" w:rsidP="002254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9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                              </w:t>
      </w:r>
      <w:proofErr w:type="gramStart"/>
      <w:r w:rsidRPr="0095799A">
        <w:rPr>
          <w:rFonts w:ascii="Times New Roman" w:hAnsi="Times New Roman" w:cs="Times New Roman"/>
          <w:sz w:val="28"/>
          <w:szCs w:val="28"/>
        </w:rPr>
        <w:t xml:space="preserve"> </w:t>
      </w:r>
      <w:r w:rsidR="0095799A" w:rsidRPr="0095799A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95799A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 w:rsidR="0095799A">
        <w:rPr>
          <w:rFonts w:ascii="Times New Roman" w:hAnsi="Times New Roman" w:cs="Times New Roman"/>
          <w:sz w:val="28"/>
          <w:szCs w:val="28"/>
        </w:rPr>
        <w:t xml:space="preserve">1.2014 </w:t>
      </w:r>
      <w:r w:rsidRPr="0095799A">
        <w:rPr>
          <w:rFonts w:ascii="Times New Roman" w:hAnsi="Times New Roman" w:cs="Times New Roman"/>
          <w:sz w:val="28"/>
          <w:szCs w:val="28"/>
        </w:rPr>
        <w:t xml:space="preserve"> № 1221 «Об утверждении Правил присвоения, изменен</w:t>
      </w:r>
      <w:r w:rsidR="0095799A">
        <w:rPr>
          <w:rFonts w:ascii="Times New Roman" w:hAnsi="Times New Roman" w:cs="Times New Roman"/>
          <w:sz w:val="28"/>
          <w:szCs w:val="28"/>
        </w:rPr>
        <w:t>ия и аннулирования адресов»</w:t>
      </w:r>
    </w:p>
    <w:p w:rsidR="00225462" w:rsidRPr="0095799A" w:rsidRDefault="00225462" w:rsidP="00225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462" w:rsidRPr="0095799A" w:rsidRDefault="00225462" w:rsidP="00225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799A">
        <w:rPr>
          <w:rFonts w:ascii="Times New Roman" w:hAnsi="Times New Roman" w:cs="Times New Roman"/>
          <w:b/>
          <w:sz w:val="28"/>
          <w:szCs w:val="28"/>
        </w:rPr>
        <w:t>п</w:t>
      </w:r>
      <w:r w:rsidR="0095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 w:cs="Times New Roman"/>
          <w:b/>
          <w:sz w:val="28"/>
          <w:szCs w:val="28"/>
        </w:rPr>
        <w:t>о</w:t>
      </w:r>
      <w:r w:rsidR="0095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 w:cs="Times New Roman"/>
          <w:b/>
          <w:sz w:val="28"/>
          <w:szCs w:val="28"/>
        </w:rPr>
        <w:t>с</w:t>
      </w:r>
      <w:r w:rsidR="009579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5799A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95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 w:cs="Times New Roman"/>
          <w:b/>
          <w:sz w:val="28"/>
          <w:szCs w:val="28"/>
        </w:rPr>
        <w:t>а</w:t>
      </w:r>
      <w:r w:rsidR="0095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 w:cs="Times New Roman"/>
          <w:b/>
          <w:sz w:val="28"/>
          <w:szCs w:val="28"/>
        </w:rPr>
        <w:t>н</w:t>
      </w:r>
      <w:r w:rsidR="0095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 w:cs="Times New Roman"/>
          <w:b/>
          <w:sz w:val="28"/>
          <w:szCs w:val="28"/>
        </w:rPr>
        <w:t>о</w:t>
      </w:r>
      <w:r w:rsidR="0095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 w:cs="Times New Roman"/>
          <w:b/>
          <w:sz w:val="28"/>
          <w:szCs w:val="28"/>
        </w:rPr>
        <w:t>в</w:t>
      </w:r>
      <w:r w:rsidR="0095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 w:cs="Times New Roman"/>
          <w:b/>
          <w:sz w:val="28"/>
          <w:szCs w:val="28"/>
        </w:rPr>
        <w:t>л</w:t>
      </w:r>
      <w:r w:rsidR="0095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 w:cs="Times New Roman"/>
          <w:b/>
          <w:sz w:val="28"/>
          <w:szCs w:val="28"/>
        </w:rPr>
        <w:t>я</w:t>
      </w:r>
      <w:r w:rsidR="00957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 w:cs="Times New Roman"/>
          <w:b/>
          <w:sz w:val="28"/>
          <w:szCs w:val="28"/>
        </w:rPr>
        <w:t>ю:</w:t>
      </w:r>
    </w:p>
    <w:p w:rsidR="00225462" w:rsidRPr="0095799A" w:rsidRDefault="00225462" w:rsidP="00225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462" w:rsidRDefault="00225462" w:rsidP="0022546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>1. Присвоить объекту недвижимого имущества с кадастровым номером 28:13:022412:26 следующий адрес: Российская Федерация, Амурская область, Зейский муниципальный район, сельское поселение Сосновоборский сельсовет, Сосновый Бор село, Советская улица, дом 17.</w:t>
      </w:r>
    </w:p>
    <w:p w:rsidR="0095799A" w:rsidRPr="0095799A" w:rsidRDefault="0095799A" w:rsidP="0022546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C50DF" w:rsidRPr="0095799A" w:rsidRDefault="00CC50DF">
      <w:pPr>
        <w:rPr>
          <w:sz w:val="28"/>
          <w:szCs w:val="28"/>
        </w:rPr>
      </w:pPr>
    </w:p>
    <w:p w:rsidR="00225462" w:rsidRPr="0095799A" w:rsidRDefault="00225462">
      <w:pPr>
        <w:rPr>
          <w:rFonts w:ascii="Times New Roman" w:hAnsi="Times New Roman" w:cs="Times New Roman"/>
          <w:sz w:val="28"/>
          <w:szCs w:val="28"/>
        </w:rPr>
      </w:pPr>
    </w:p>
    <w:p w:rsidR="00225462" w:rsidRPr="00225462" w:rsidRDefault="00225462">
      <w:pPr>
        <w:rPr>
          <w:rFonts w:ascii="Times New Roman" w:hAnsi="Times New Roman" w:cs="Times New Roman"/>
          <w:sz w:val="26"/>
          <w:szCs w:val="26"/>
        </w:rPr>
      </w:pPr>
      <w:r w:rsidRPr="0095799A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</w:t>
      </w:r>
      <w:r w:rsidR="0095799A">
        <w:rPr>
          <w:rFonts w:ascii="Times New Roman" w:hAnsi="Times New Roman" w:cs="Times New Roman"/>
          <w:sz w:val="28"/>
          <w:szCs w:val="28"/>
        </w:rPr>
        <w:t xml:space="preserve">      </w:t>
      </w:r>
      <w:r w:rsidR="00124DEC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579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5799A">
        <w:rPr>
          <w:rFonts w:ascii="Times New Roman" w:hAnsi="Times New Roman" w:cs="Times New Roman"/>
          <w:sz w:val="28"/>
          <w:szCs w:val="28"/>
        </w:rPr>
        <w:t>Н.В.Ельчи</w:t>
      </w:r>
      <w:r w:rsidRPr="00225462">
        <w:rPr>
          <w:rFonts w:ascii="Times New Roman" w:hAnsi="Times New Roman" w:cs="Times New Roman"/>
          <w:sz w:val="26"/>
          <w:szCs w:val="26"/>
        </w:rPr>
        <w:t>н</w:t>
      </w:r>
    </w:p>
    <w:sectPr w:rsidR="00225462" w:rsidRPr="00225462" w:rsidSect="00CD23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462"/>
    <w:rsid w:val="00124DEC"/>
    <w:rsid w:val="00225462"/>
    <w:rsid w:val="0095799A"/>
    <w:rsid w:val="00CC50DF"/>
    <w:rsid w:val="00C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237A"/>
  <w15:docId w15:val="{567B182D-0203-4C44-B8CD-78E40C00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6</cp:revision>
  <cp:lastPrinted>2019-10-17T05:38:00Z</cp:lastPrinted>
  <dcterms:created xsi:type="dcterms:W3CDTF">2019-10-16T05:57:00Z</dcterms:created>
  <dcterms:modified xsi:type="dcterms:W3CDTF">2019-11-01T00:48:00Z</dcterms:modified>
</cp:coreProperties>
</file>