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6C" w:rsidRPr="008C0413" w:rsidRDefault="00A7596C" w:rsidP="00A7596C">
      <w:pPr>
        <w:spacing w:after="0" w:line="360" w:lineRule="auto"/>
        <w:jc w:val="center"/>
        <w:rPr>
          <w:rFonts w:ascii="Times New Roman" w:hAnsi="Times New Roman"/>
          <w:b/>
          <w:sz w:val="24"/>
          <w:szCs w:val="24"/>
        </w:rPr>
      </w:pPr>
      <w:r w:rsidRPr="008C0413">
        <w:rPr>
          <w:rFonts w:ascii="Times New Roman" w:hAnsi="Times New Roman"/>
          <w:sz w:val="24"/>
          <w:szCs w:val="24"/>
        </w:rPr>
        <w:t>РОССИЙСКАЯ ФЕДЕРАЦИЯ</w:t>
      </w:r>
    </w:p>
    <w:p w:rsidR="00A7596C" w:rsidRPr="0034730E" w:rsidRDefault="00A7596C" w:rsidP="00A7596C">
      <w:pPr>
        <w:spacing w:after="0" w:line="240" w:lineRule="auto"/>
        <w:jc w:val="center"/>
        <w:rPr>
          <w:rFonts w:ascii="Times New Roman" w:hAnsi="Times New Roman"/>
          <w:sz w:val="28"/>
          <w:szCs w:val="28"/>
        </w:rPr>
      </w:pPr>
      <w:r w:rsidRPr="0034730E">
        <w:rPr>
          <w:rFonts w:ascii="Times New Roman" w:hAnsi="Times New Roman"/>
          <w:sz w:val="28"/>
          <w:szCs w:val="28"/>
        </w:rPr>
        <w:t>СОСНОВОБОРСКИЙ СЕЛЬСКИЙ СОВЕТ НАРОДНЫХ ДЕПУТАТОВ</w:t>
      </w:r>
    </w:p>
    <w:p w:rsidR="00A7596C" w:rsidRPr="0034730E" w:rsidRDefault="00A7596C" w:rsidP="00A7596C">
      <w:pPr>
        <w:spacing w:after="0" w:line="240" w:lineRule="auto"/>
        <w:jc w:val="center"/>
        <w:rPr>
          <w:rFonts w:ascii="Times New Roman" w:hAnsi="Times New Roman"/>
          <w:sz w:val="28"/>
          <w:szCs w:val="28"/>
        </w:rPr>
      </w:pPr>
      <w:r w:rsidRPr="0034730E">
        <w:rPr>
          <w:rFonts w:ascii="Times New Roman" w:hAnsi="Times New Roman"/>
          <w:sz w:val="28"/>
          <w:szCs w:val="28"/>
        </w:rPr>
        <w:t>ЗЕЙСКОГО РАЙОНА АМУРСКОЙ ОБЛАСТИ</w:t>
      </w:r>
    </w:p>
    <w:p w:rsidR="00A7596C" w:rsidRPr="003514B0" w:rsidRDefault="00A7596C" w:rsidP="00A7596C">
      <w:pPr>
        <w:tabs>
          <w:tab w:val="left" w:pos="7097"/>
        </w:tabs>
        <w:spacing w:after="0" w:line="240" w:lineRule="auto"/>
        <w:jc w:val="both"/>
        <w:rPr>
          <w:rFonts w:ascii="Times New Roman" w:hAnsi="Times New Roman"/>
          <w:b/>
          <w:sz w:val="28"/>
          <w:szCs w:val="28"/>
        </w:rPr>
      </w:pPr>
    </w:p>
    <w:p w:rsidR="00A7596C" w:rsidRPr="008C0413" w:rsidRDefault="00A7596C" w:rsidP="00A7596C">
      <w:pPr>
        <w:tabs>
          <w:tab w:val="left" w:pos="7097"/>
        </w:tabs>
        <w:spacing w:after="0" w:line="240" w:lineRule="auto"/>
        <w:jc w:val="center"/>
        <w:rPr>
          <w:rFonts w:ascii="Times New Roman" w:hAnsi="Times New Roman"/>
          <w:sz w:val="30"/>
          <w:szCs w:val="30"/>
        </w:rPr>
      </w:pPr>
      <w:r w:rsidRPr="008C0413">
        <w:rPr>
          <w:rFonts w:ascii="Times New Roman" w:hAnsi="Times New Roman"/>
          <w:sz w:val="30"/>
          <w:szCs w:val="30"/>
        </w:rPr>
        <w:t>Р Е Ш Е Н И Е</w:t>
      </w:r>
    </w:p>
    <w:p w:rsidR="00A7596C" w:rsidRDefault="00EA3C39" w:rsidP="00A7596C">
      <w:pPr>
        <w:tabs>
          <w:tab w:val="left" w:pos="7097"/>
        </w:tabs>
        <w:spacing w:after="0" w:line="240" w:lineRule="auto"/>
        <w:rPr>
          <w:rFonts w:ascii="Times New Roman" w:hAnsi="Times New Roman"/>
          <w:sz w:val="28"/>
          <w:szCs w:val="28"/>
        </w:rPr>
      </w:pPr>
      <w:r>
        <w:rPr>
          <w:rFonts w:ascii="Times New Roman" w:hAnsi="Times New Roman"/>
          <w:sz w:val="28"/>
          <w:szCs w:val="28"/>
        </w:rPr>
        <w:t xml:space="preserve">  </w:t>
      </w:r>
      <w:r w:rsidR="00C43D98">
        <w:rPr>
          <w:rFonts w:ascii="Times New Roman" w:hAnsi="Times New Roman"/>
          <w:sz w:val="28"/>
          <w:szCs w:val="28"/>
        </w:rPr>
        <w:t>04</w:t>
      </w:r>
      <w:r>
        <w:rPr>
          <w:rFonts w:ascii="Times New Roman" w:hAnsi="Times New Roman"/>
          <w:sz w:val="28"/>
          <w:szCs w:val="28"/>
        </w:rPr>
        <w:t>.</w:t>
      </w:r>
      <w:r w:rsidR="00C43D98">
        <w:rPr>
          <w:rFonts w:ascii="Times New Roman" w:hAnsi="Times New Roman"/>
          <w:sz w:val="28"/>
          <w:szCs w:val="28"/>
        </w:rPr>
        <w:t>03</w:t>
      </w:r>
      <w:r w:rsidR="00A7596C">
        <w:rPr>
          <w:rFonts w:ascii="Times New Roman" w:hAnsi="Times New Roman"/>
          <w:sz w:val="28"/>
          <w:szCs w:val="28"/>
        </w:rPr>
        <w:t xml:space="preserve">.2020                                                                             </w:t>
      </w:r>
      <w:r w:rsidR="00C43D98">
        <w:rPr>
          <w:rFonts w:ascii="Times New Roman" w:hAnsi="Times New Roman"/>
          <w:sz w:val="28"/>
          <w:szCs w:val="28"/>
        </w:rPr>
        <w:t xml:space="preserve">                   № 182</w:t>
      </w:r>
    </w:p>
    <w:p w:rsidR="00A7596C" w:rsidRPr="00A7596C" w:rsidRDefault="00A7596C" w:rsidP="00A7596C">
      <w:pPr>
        <w:shd w:val="clear" w:color="auto" w:fill="FFFFFF"/>
        <w:spacing w:after="0" w:line="288" w:lineRule="atLeast"/>
        <w:contextualSpacing/>
        <w:jc w:val="center"/>
        <w:textAlignment w:val="baseline"/>
        <w:rPr>
          <w:rFonts w:ascii="Times New Roman" w:eastAsia="Times New Roman" w:hAnsi="Times New Roman" w:cs="Times New Roman"/>
          <w:sz w:val="28"/>
          <w:szCs w:val="28"/>
          <w:lang w:eastAsia="ru-RU"/>
        </w:rPr>
      </w:pPr>
      <w:r w:rsidRPr="00763C25">
        <w:rPr>
          <w:rFonts w:ascii="Times New Roman" w:eastAsia="Times New Roman" w:hAnsi="Times New Roman" w:cs="Times New Roman"/>
          <w:sz w:val="26"/>
          <w:szCs w:val="26"/>
          <w:lang w:eastAsia="ru-RU"/>
        </w:rPr>
        <w:t>с.Сосновый Бор</w:t>
      </w:r>
      <w:r w:rsidR="001576C9" w:rsidRPr="001576C9">
        <w:rPr>
          <w:rFonts w:ascii="Times New Roman" w:eastAsia="Times New Roman" w:hAnsi="Times New Roman" w:cs="Times New Roman"/>
          <w:color w:val="3C3C3C"/>
          <w:sz w:val="41"/>
          <w:szCs w:val="41"/>
          <w:lang w:eastAsia="ru-RU"/>
        </w:rPr>
        <w:br/>
      </w:r>
      <w:r w:rsidR="001576C9" w:rsidRPr="001576C9">
        <w:rPr>
          <w:rFonts w:ascii="Times New Roman" w:eastAsia="Times New Roman" w:hAnsi="Times New Roman" w:cs="Times New Roman"/>
          <w:color w:val="3C3C3C"/>
          <w:sz w:val="41"/>
          <w:szCs w:val="41"/>
          <w:lang w:eastAsia="ru-RU"/>
        </w:rPr>
        <w:br/>
      </w:r>
      <w:r w:rsidR="001576C9" w:rsidRPr="00A7596C">
        <w:rPr>
          <w:rFonts w:ascii="Times New Roman" w:eastAsia="Times New Roman" w:hAnsi="Times New Roman" w:cs="Times New Roman"/>
          <w:sz w:val="28"/>
          <w:szCs w:val="28"/>
          <w:lang w:eastAsia="ru-RU"/>
        </w:rPr>
        <w:t xml:space="preserve">Об утверждении Правил благоустройства территории </w:t>
      </w:r>
    </w:p>
    <w:p w:rsidR="001576C9" w:rsidRPr="00A7596C" w:rsidRDefault="00A7596C" w:rsidP="00A7596C">
      <w:pPr>
        <w:shd w:val="clear" w:color="auto" w:fill="FFFFFF"/>
        <w:spacing w:after="0" w:line="288"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Сосновоборского сельсовета</w:t>
      </w:r>
    </w:p>
    <w:p w:rsidR="00A7596C" w:rsidRPr="00A7596C" w:rsidRDefault="001576C9" w:rsidP="00A7596C">
      <w:pPr>
        <w:pStyle w:val="a5"/>
        <w:shd w:val="clear" w:color="auto" w:fill="FFFFFF"/>
        <w:spacing w:before="0" w:beforeAutospacing="0" w:after="225" w:afterAutospacing="0"/>
        <w:rPr>
          <w:sz w:val="28"/>
          <w:szCs w:val="28"/>
        </w:rPr>
      </w:pPr>
      <w:bookmarkStart w:id="0" w:name="_GoBack"/>
      <w:bookmarkEnd w:id="0"/>
      <w:r w:rsidRPr="00A7596C">
        <w:rPr>
          <w:color w:val="2D2D2D"/>
          <w:sz w:val="28"/>
          <w:szCs w:val="28"/>
        </w:rPr>
        <w:br/>
      </w:r>
      <w:r w:rsidRPr="00A7596C">
        <w:rPr>
          <w:sz w:val="28"/>
          <w:szCs w:val="28"/>
        </w:rPr>
        <w:br/>
      </w:r>
      <w:r w:rsidR="00A7596C" w:rsidRPr="00A7596C">
        <w:rPr>
          <w:sz w:val="28"/>
          <w:szCs w:val="28"/>
        </w:rPr>
        <w:tab/>
      </w:r>
      <w:r w:rsidRPr="00A7596C">
        <w:rPr>
          <w:sz w:val="28"/>
          <w:szCs w:val="28"/>
        </w:rPr>
        <w:t>В соответствии с частью 3 статьи 14, статьей 45.1 </w:t>
      </w:r>
      <w:hyperlink r:id="rId8" w:history="1">
        <w:r w:rsidRPr="000D7F67">
          <w:rPr>
            <w:sz w:val="28"/>
            <w:szCs w:val="28"/>
          </w:rPr>
          <w:t>Федерального закон</w:t>
        </w:r>
        <w:r w:rsidR="00A7596C" w:rsidRPr="000D7F67">
          <w:rPr>
            <w:sz w:val="28"/>
            <w:szCs w:val="28"/>
          </w:rPr>
          <w:t>а</w:t>
        </w:r>
        <w:r w:rsidRPr="000D7F67">
          <w:rPr>
            <w:sz w:val="28"/>
            <w:szCs w:val="28"/>
          </w:rPr>
          <w:t xml:space="preserve"> от 06.10.2003 N 131-ФЗ "Об общих принципах организации местного самоуправления в Российской Федерации"</w:t>
        </w:r>
      </w:hyperlink>
      <w:r w:rsidRPr="000D7F67">
        <w:rPr>
          <w:sz w:val="28"/>
          <w:szCs w:val="28"/>
        </w:rPr>
        <w:t>, </w:t>
      </w:r>
      <w:hyperlink r:id="rId9" w:history="1">
        <w:r w:rsidRPr="000D7F67">
          <w:rPr>
            <w:sz w:val="28"/>
            <w:szCs w:val="28"/>
          </w:rPr>
          <w:t>Приказом Минстроя России от 13.04.2017 N 711/</w:t>
        </w:r>
        <w:proofErr w:type="spellStart"/>
        <w:r w:rsidRPr="000D7F67">
          <w:rPr>
            <w:sz w:val="28"/>
            <w:szCs w:val="28"/>
          </w:rPr>
          <w:t>пр</w:t>
        </w:r>
        <w:proofErr w:type="spellEnd"/>
        <w:r w:rsidRPr="000D7F67">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hyperlink>
      <w:r w:rsidR="00A7596C" w:rsidRPr="00A7596C">
        <w:rPr>
          <w:sz w:val="28"/>
          <w:szCs w:val="28"/>
        </w:rPr>
        <w:t xml:space="preserve"> Сосновоборский сельский Совет народных депутатов </w:t>
      </w:r>
    </w:p>
    <w:p w:rsidR="00A7596C" w:rsidRPr="00A7596C" w:rsidRDefault="00A7596C" w:rsidP="00A7596C">
      <w:pPr>
        <w:pStyle w:val="a5"/>
        <w:shd w:val="clear" w:color="auto" w:fill="FFFFFF"/>
        <w:spacing w:before="0" w:beforeAutospacing="0" w:after="225" w:afterAutospacing="0"/>
        <w:rPr>
          <w:b/>
          <w:sz w:val="28"/>
          <w:szCs w:val="28"/>
        </w:rPr>
      </w:pPr>
      <w:r w:rsidRPr="00A7596C">
        <w:rPr>
          <w:b/>
          <w:sz w:val="28"/>
          <w:szCs w:val="28"/>
        </w:rPr>
        <w:t>р е ш и л:</w:t>
      </w:r>
    </w:p>
    <w:p w:rsidR="001576C9" w:rsidRPr="00A7596C" w:rsidRDefault="00A7596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 Утвердить прилагаемые Правила благоустройства территории </w:t>
      </w:r>
      <w:r w:rsidR="00F43F31" w:rsidRPr="00A7596C">
        <w:rPr>
          <w:rFonts w:ascii="Times New Roman" w:eastAsia="Times New Roman" w:hAnsi="Times New Roman" w:cs="Times New Roman"/>
          <w:sz w:val="28"/>
          <w:szCs w:val="28"/>
          <w:lang w:eastAsia="ru-RU"/>
        </w:rPr>
        <w:t>Сосновоборского сельсовета</w:t>
      </w:r>
      <w:r w:rsidR="00F43F31">
        <w:rPr>
          <w:rFonts w:ascii="Times New Roman" w:eastAsia="Times New Roman" w:hAnsi="Times New Roman" w:cs="Times New Roman"/>
          <w:sz w:val="28"/>
          <w:szCs w:val="28"/>
          <w:lang w:eastAsia="ru-RU"/>
        </w:rPr>
        <w:t>.</w:t>
      </w:r>
      <w:r w:rsidR="001576C9" w:rsidRPr="00A7596C">
        <w:rPr>
          <w:rFonts w:ascii="Times New Roman" w:eastAsia="Times New Roman" w:hAnsi="Times New Roman" w:cs="Times New Roman"/>
          <w:sz w:val="28"/>
          <w:szCs w:val="28"/>
          <w:lang w:eastAsia="ru-RU"/>
        </w:rPr>
        <w:br/>
      </w:r>
      <w:r w:rsidR="00F43F31">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2. Признать утратившим силу решение </w:t>
      </w:r>
      <w:r w:rsidR="00F43F31">
        <w:rPr>
          <w:rFonts w:ascii="Times New Roman" w:eastAsia="Times New Roman" w:hAnsi="Times New Roman" w:cs="Times New Roman"/>
          <w:sz w:val="28"/>
          <w:szCs w:val="28"/>
          <w:lang w:eastAsia="ru-RU"/>
        </w:rPr>
        <w:t xml:space="preserve">сельского </w:t>
      </w:r>
      <w:r w:rsidR="001576C9" w:rsidRPr="00A7596C">
        <w:rPr>
          <w:rFonts w:ascii="Times New Roman" w:eastAsia="Times New Roman" w:hAnsi="Times New Roman" w:cs="Times New Roman"/>
          <w:sz w:val="28"/>
          <w:szCs w:val="28"/>
          <w:lang w:eastAsia="ru-RU"/>
        </w:rPr>
        <w:t>Совета</w:t>
      </w:r>
      <w:r w:rsidR="00F43F31">
        <w:rPr>
          <w:rFonts w:ascii="Times New Roman" w:eastAsia="Times New Roman" w:hAnsi="Times New Roman" w:cs="Times New Roman"/>
          <w:sz w:val="28"/>
          <w:szCs w:val="28"/>
          <w:lang w:eastAsia="ru-RU"/>
        </w:rPr>
        <w:t xml:space="preserve"> народных</w:t>
      </w:r>
      <w:r w:rsidR="001576C9" w:rsidRPr="00A7596C">
        <w:rPr>
          <w:rFonts w:ascii="Times New Roman" w:eastAsia="Times New Roman" w:hAnsi="Times New Roman" w:cs="Times New Roman"/>
          <w:sz w:val="28"/>
          <w:szCs w:val="28"/>
          <w:lang w:eastAsia="ru-RU"/>
        </w:rPr>
        <w:t xml:space="preserve"> депутатов </w:t>
      </w:r>
      <w:r w:rsidR="00F43F31">
        <w:rPr>
          <w:rFonts w:ascii="Times New Roman" w:eastAsia="Times New Roman" w:hAnsi="Times New Roman" w:cs="Times New Roman"/>
          <w:sz w:val="28"/>
          <w:szCs w:val="28"/>
          <w:lang w:eastAsia="ru-RU"/>
        </w:rPr>
        <w:t xml:space="preserve">от 21.12.2012 </w:t>
      </w:r>
      <w:r w:rsidR="001576C9" w:rsidRPr="00A7596C">
        <w:rPr>
          <w:rFonts w:ascii="Times New Roman" w:eastAsia="Times New Roman" w:hAnsi="Times New Roman" w:cs="Times New Roman"/>
          <w:sz w:val="28"/>
          <w:szCs w:val="28"/>
          <w:lang w:eastAsia="ru-RU"/>
        </w:rPr>
        <w:t xml:space="preserve"> </w:t>
      </w:r>
      <w:r w:rsidR="00F43F31">
        <w:rPr>
          <w:rFonts w:ascii="Times New Roman" w:eastAsia="Times New Roman" w:hAnsi="Times New Roman" w:cs="Times New Roman"/>
          <w:sz w:val="28"/>
          <w:szCs w:val="28"/>
          <w:lang w:eastAsia="ru-RU"/>
        </w:rPr>
        <w:t>№ 14</w:t>
      </w:r>
      <w:r w:rsidR="00C43D98">
        <w:rPr>
          <w:rFonts w:ascii="Times New Roman" w:eastAsia="Times New Roman" w:hAnsi="Times New Roman" w:cs="Times New Roman"/>
          <w:sz w:val="28"/>
          <w:szCs w:val="28"/>
          <w:lang w:eastAsia="ru-RU"/>
        </w:rPr>
        <w:t xml:space="preserve"> «</w:t>
      </w:r>
      <w:r w:rsidR="00F43F31" w:rsidRPr="00F43F31">
        <w:t xml:space="preserve"> </w:t>
      </w:r>
      <w:r w:rsidR="00F43F31" w:rsidRPr="00F43F31">
        <w:rPr>
          <w:rFonts w:ascii="Times New Roman" w:eastAsia="Times New Roman" w:hAnsi="Times New Roman" w:cs="Times New Roman"/>
          <w:sz w:val="28"/>
          <w:szCs w:val="28"/>
          <w:lang w:eastAsia="ru-RU"/>
        </w:rPr>
        <w:t>Об утверждении норм и правил по благоустройству на террито</w:t>
      </w:r>
      <w:r w:rsidR="00C43D98">
        <w:rPr>
          <w:rFonts w:ascii="Times New Roman" w:eastAsia="Times New Roman" w:hAnsi="Times New Roman" w:cs="Times New Roman"/>
          <w:sz w:val="28"/>
          <w:szCs w:val="28"/>
          <w:lang w:eastAsia="ru-RU"/>
        </w:rPr>
        <w:t>рии  Сосновоборского сельсовета»</w:t>
      </w:r>
      <w:r w:rsidR="00F43F31">
        <w:rPr>
          <w:rFonts w:ascii="Times New Roman" w:eastAsia="Times New Roman" w:hAnsi="Times New Roman" w:cs="Times New Roman"/>
          <w:sz w:val="28"/>
          <w:szCs w:val="28"/>
          <w:lang w:eastAsia="ru-RU"/>
        </w:rPr>
        <w:t>.</w:t>
      </w:r>
      <w:r w:rsidR="001576C9" w:rsidRPr="00A7596C">
        <w:rPr>
          <w:rFonts w:ascii="Times New Roman" w:eastAsia="Times New Roman" w:hAnsi="Times New Roman" w:cs="Times New Roman"/>
          <w:sz w:val="28"/>
          <w:szCs w:val="28"/>
          <w:lang w:eastAsia="ru-RU"/>
        </w:rPr>
        <w:br/>
      </w:r>
      <w:r w:rsidR="00F43F31">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 Настоящее решение вступает в силу после его официального опубликования (обнародования).</w:t>
      </w:r>
    </w:p>
    <w:p w:rsidR="00F43F31" w:rsidRPr="00F814B2" w:rsidRDefault="001576C9" w:rsidP="00F43F31">
      <w:pPr>
        <w:pStyle w:val="a5"/>
        <w:shd w:val="clear" w:color="auto" w:fill="FFFFFF"/>
        <w:spacing w:before="0" w:beforeAutospacing="0" w:after="225" w:afterAutospacing="0"/>
        <w:rPr>
          <w:sz w:val="28"/>
          <w:szCs w:val="28"/>
        </w:rPr>
      </w:pPr>
      <w:r w:rsidRPr="00A7596C">
        <w:rPr>
          <w:sz w:val="28"/>
          <w:szCs w:val="28"/>
        </w:rPr>
        <w:br/>
      </w:r>
      <w:r w:rsidRPr="00A7596C">
        <w:rPr>
          <w:sz w:val="28"/>
          <w:szCs w:val="28"/>
        </w:rPr>
        <w:br/>
      </w:r>
      <w:r w:rsidR="00F43F31">
        <w:rPr>
          <w:sz w:val="28"/>
          <w:szCs w:val="28"/>
        </w:rPr>
        <w:t>Глава сельсовета</w:t>
      </w:r>
      <w:r w:rsidR="00F43F31" w:rsidRPr="00F814B2">
        <w:rPr>
          <w:sz w:val="28"/>
          <w:szCs w:val="28"/>
        </w:rPr>
        <w:t xml:space="preserve">                                                                                   </w:t>
      </w:r>
      <w:r w:rsidR="00F43F31">
        <w:rPr>
          <w:sz w:val="28"/>
          <w:szCs w:val="28"/>
        </w:rPr>
        <w:t>Н.В.Ельчин</w:t>
      </w:r>
    </w:p>
    <w:p w:rsidR="00F43F31" w:rsidRPr="00F814B2" w:rsidRDefault="00F43F31" w:rsidP="00F43F31">
      <w:pPr>
        <w:pStyle w:val="a5"/>
        <w:shd w:val="clear" w:color="auto" w:fill="FFFFFF"/>
        <w:spacing w:before="0" w:beforeAutospacing="0" w:after="225" w:afterAutospacing="0"/>
        <w:rPr>
          <w:sz w:val="28"/>
          <w:szCs w:val="28"/>
        </w:rPr>
      </w:pPr>
      <w:r w:rsidRPr="00F814B2">
        <w:rPr>
          <w:sz w:val="28"/>
          <w:szCs w:val="28"/>
        </w:rPr>
        <w:t> </w:t>
      </w:r>
    </w:p>
    <w:p w:rsidR="00F43F31" w:rsidRPr="00F814B2" w:rsidRDefault="00F43F31" w:rsidP="00F43F31">
      <w:pPr>
        <w:pStyle w:val="a5"/>
        <w:shd w:val="clear" w:color="auto" w:fill="FFFFFF"/>
        <w:spacing w:before="0" w:beforeAutospacing="0" w:after="225" w:afterAutospacing="0"/>
        <w:rPr>
          <w:sz w:val="28"/>
          <w:szCs w:val="28"/>
        </w:rPr>
      </w:pPr>
      <w:r w:rsidRPr="00F814B2">
        <w:rPr>
          <w:sz w:val="28"/>
          <w:szCs w:val="28"/>
        </w:rPr>
        <w:t xml:space="preserve">Председатель </w:t>
      </w:r>
      <w:r>
        <w:rPr>
          <w:sz w:val="28"/>
          <w:szCs w:val="28"/>
        </w:rPr>
        <w:t xml:space="preserve">сельского                                                                                                             </w:t>
      </w:r>
      <w:r w:rsidRPr="00F814B2">
        <w:rPr>
          <w:sz w:val="28"/>
          <w:szCs w:val="28"/>
        </w:rPr>
        <w:t xml:space="preserve">Совета </w:t>
      </w:r>
      <w:r>
        <w:rPr>
          <w:sz w:val="28"/>
          <w:szCs w:val="28"/>
        </w:rPr>
        <w:t xml:space="preserve">народных </w:t>
      </w:r>
      <w:r w:rsidRPr="00F814B2">
        <w:rPr>
          <w:sz w:val="28"/>
          <w:szCs w:val="28"/>
        </w:rPr>
        <w:t>депутатов                               </w:t>
      </w:r>
      <w:r>
        <w:rPr>
          <w:sz w:val="28"/>
          <w:szCs w:val="28"/>
        </w:rPr>
        <w:t xml:space="preserve">       </w:t>
      </w:r>
      <w:r w:rsidRPr="00F814B2">
        <w:rPr>
          <w:sz w:val="28"/>
          <w:szCs w:val="28"/>
        </w:rPr>
        <w:t>                     </w:t>
      </w:r>
      <w:r>
        <w:rPr>
          <w:sz w:val="28"/>
          <w:szCs w:val="28"/>
        </w:rPr>
        <w:t xml:space="preserve">       </w:t>
      </w:r>
      <w:r w:rsidRPr="00F814B2">
        <w:rPr>
          <w:sz w:val="28"/>
          <w:szCs w:val="28"/>
        </w:rPr>
        <w:t xml:space="preserve"> </w:t>
      </w:r>
      <w:r>
        <w:rPr>
          <w:sz w:val="28"/>
          <w:szCs w:val="28"/>
        </w:rPr>
        <w:t>Н.В.Ельчин</w:t>
      </w:r>
    </w:p>
    <w:p w:rsidR="00F43F31" w:rsidRDefault="00F43F31" w:rsidP="00F43F31">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F43F31" w:rsidRDefault="00F43F31" w:rsidP="00F43F31">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F43F31" w:rsidRDefault="00F43F31" w:rsidP="00F43F31">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F43F31" w:rsidRDefault="00F43F31" w:rsidP="00F43F31">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F43F31" w:rsidRDefault="00F43F31" w:rsidP="00F43F31">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F43F31" w:rsidRDefault="00F43F31" w:rsidP="00F43F31">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F43F31" w:rsidRDefault="00F43F31" w:rsidP="00F43F31">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F43F31" w:rsidRDefault="00F43F31" w:rsidP="00F43F31">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C16F1E" w:rsidRDefault="00C16F1E" w:rsidP="00F43F31">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F43F31" w:rsidRDefault="00F43F31" w:rsidP="00F43F31">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tbl>
      <w:tblPr>
        <w:tblStyle w:val="a6"/>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F43F31" w:rsidTr="00F43F31">
        <w:tc>
          <w:tcPr>
            <w:tcW w:w="4389" w:type="dxa"/>
          </w:tcPr>
          <w:p w:rsidR="00F43F31" w:rsidRDefault="00F43F31" w:rsidP="00F43F31">
            <w:pPr>
              <w:spacing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F43F31" w:rsidRDefault="00F43F31" w:rsidP="00F43F31">
            <w:pPr>
              <w:spacing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решению сельского Совета народных депутатов</w:t>
            </w:r>
          </w:p>
          <w:p w:rsidR="00F43F31" w:rsidRDefault="00F43F31" w:rsidP="00C43D98">
            <w:pPr>
              <w:spacing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C43D98">
              <w:rPr>
                <w:rFonts w:ascii="Times New Roman" w:eastAsia="Times New Roman" w:hAnsi="Times New Roman" w:cs="Times New Roman"/>
                <w:sz w:val="28"/>
                <w:szCs w:val="28"/>
                <w:lang w:eastAsia="ru-RU"/>
              </w:rPr>
              <w:t>04</w:t>
            </w:r>
            <w:r w:rsidR="00EA3C39">
              <w:rPr>
                <w:rFonts w:ascii="Times New Roman" w:eastAsia="Times New Roman" w:hAnsi="Times New Roman" w:cs="Times New Roman"/>
                <w:sz w:val="28"/>
                <w:szCs w:val="28"/>
                <w:lang w:eastAsia="ru-RU"/>
              </w:rPr>
              <w:t>.</w:t>
            </w:r>
            <w:r w:rsidR="00C43D98">
              <w:rPr>
                <w:rFonts w:ascii="Times New Roman" w:eastAsia="Times New Roman" w:hAnsi="Times New Roman" w:cs="Times New Roman"/>
                <w:sz w:val="28"/>
                <w:szCs w:val="28"/>
                <w:lang w:eastAsia="ru-RU"/>
              </w:rPr>
              <w:t>03</w:t>
            </w:r>
            <w:r w:rsidR="00EA3C39">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t xml:space="preserve">  №</w:t>
            </w:r>
            <w:r w:rsidR="00C43D98">
              <w:rPr>
                <w:rFonts w:ascii="Times New Roman" w:eastAsia="Times New Roman" w:hAnsi="Times New Roman" w:cs="Times New Roman"/>
                <w:sz w:val="28"/>
                <w:szCs w:val="28"/>
                <w:lang w:eastAsia="ru-RU"/>
              </w:rPr>
              <w:t xml:space="preserve"> 182</w:t>
            </w:r>
          </w:p>
        </w:tc>
      </w:tr>
    </w:tbl>
    <w:p w:rsidR="00F43F31" w:rsidRPr="00A7596C" w:rsidRDefault="00F43F31" w:rsidP="00A7596C">
      <w:pPr>
        <w:shd w:val="clear" w:color="auto" w:fill="FFFFFF"/>
        <w:spacing w:after="0" w:line="315" w:lineRule="atLeast"/>
        <w:contextualSpacing/>
        <w:jc w:val="right"/>
        <w:textAlignment w:val="baseline"/>
        <w:rPr>
          <w:rFonts w:ascii="Times New Roman" w:eastAsia="Times New Roman" w:hAnsi="Times New Roman" w:cs="Times New Roman"/>
          <w:sz w:val="28"/>
          <w:szCs w:val="28"/>
          <w:lang w:eastAsia="ru-RU"/>
        </w:rPr>
      </w:pPr>
    </w:p>
    <w:p w:rsidR="00F43F31" w:rsidRDefault="00F43F31" w:rsidP="00F43F31">
      <w:pPr>
        <w:shd w:val="clear" w:color="auto" w:fill="FFFFFF"/>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Правила </w:t>
      </w:r>
    </w:p>
    <w:p w:rsidR="001576C9" w:rsidRPr="00A7596C" w:rsidRDefault="00F43F31" w:rsidP="00F43F31">
      <w:pPr>
        <w:shd w:val="clear" w:color="auto" w:fill="FFFFFF"/>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благоустройства территории Сосновоборского сельсовета</w:t>
      </w:r>
      <w:r w:rsidRPr="00A7596C">
        <w:rPr>
          <w:rFonts w:ascii="Times New Roman" w:eastAsia="Times New Roman" w:hAnsi="Times New Roman" w:cs="Times New Roman"/>
          <w:sz w:val="28"/>
          <w:szCs w:val="28"/>
          <w:lang w:eastAsia="ru-RU"/>
        </w:rPr>
        <w:br/>
      </w: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 Общие положения</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F43F31">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1.1. Правила благоустройства территории  </w:t>
      </w:r>
      <w:r w:rsidR="00F43F31">
        <w:rPr>
          <w:rFonts w:ascii="Times New Roman" w:eastAsia="Times New Roman" w:hAnsi="Times New Roman" w:cs="Times New Roman"/>
          <w:sz w:val="28"/>
          <w:szCs w:val="28"/>
          <w:lang w:eastAsia="ru-RU"/>
        </w:rPr>
        <w:t>Сосновоборского сельсовета</w:t>
      </w:r>
      <w:r w:rsidRPr="00A7596C">
        <w:rPr>
          <w:rFonts w:ascii="Times New Roman" w:eastAsia="Times New Roman" w:hAnsi="Times New Roman" w:cs="Times New Roman"/>
          <w:sz w:val="28"/>
          <w:szCs w:val="28"/>
          <w:lang w:eastAsia="ru-RU"/>
        </w:rPr>
        <w:t xml:space="preserve"> (далее - Правила) устанавливают единые требования к благоустройству, объектам и элементам благоустройства территории  </w:t>
      </w:r>
      <w:r w:rsidR="00F43F31">
        <w:rPr>
          <w:rFonts w:ascii="Times New Roman" w:eastAsia="Times New Roman" w:hAnsi="Times New Roman" w:cs="Times New Roman"/>
          <w:sz w:val="28"/>
          <w:szCs w:val="28"/>
          <w:lang w:eastAsia="ru-RU"/>
        </w:rPr>
        <w:t>Сосновоборского сельсовета</w:t>
      </w:r>
      <w:r w:rsidRPr="00A7596C">
        <w:rPr>
          <w:rFonts w:ascii="Times New Roman" w:eastAsia="Times New Roman" w:hAnsi="Times New Roman" w:cs="Times New Roman"/>
          <w:sz w:val="28"/>
          <w:szCs w:val="28"/>
          <w:lang w:eastAsia="ru-RU"/>
        </w:rPr>
        <w:t xml:space="preserve"> (далее - территория ), перечень мероприятий по благоустройству, порядок и периодичность их проведения и подлежат обязательному исполнению на территории  физическими лицами и юридическими лицами независимо от организационно-правовой формы и формы собственности, инд</w:t>
      </w:r>
      <w:r w:rsidR="00F43F31">
        <w:rPr>
          <w:rFonts w:ascii="Times New Roman" w:eastAsia="Times New Roman" w:hAnsi="Times New Roman" w:cs="Times New Roman"/>
          <w:sz w:val="28"/>
          <w:szCs w:val="28"/>
          <w:lang w:eastAsia="ru-RU"/>
        </w:rPr>
        <w:t>ивидуальными предпринимателями.</w:t>
      </w:r>
      <w:r w:rsidRPr="00A7596C">
        <w:rPr>
          <w:rFonts w:ascii="Times New Roman" w:eastAsia="Times New Roman" w:hAnsi="Times New Roman" w:cs="Times New Roman"/>
          <w:sz w:val="28"/>
          <w:szCs w:val="28"/>
          <w:lang w:eastAsia="ru-RU"/>
        </w:rPr>
        <w:br/>
      </w:r>
      <w:r w:rsidR="00F43F31">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1.2. К деятельности по благоустройству территорий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rsidR="001576C9" w:rsidRPr="00A7596C" w:rsidRDefault="00F43F3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детские игровые площадки, спортивные и другие площадки отдыха и досуга;</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площадки для выгула и дрессировки собак;</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площадки автостоянок;</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улицы (в том числе пешеходные) и дороги;</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парки, скверы, иные зеленые зоны;</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площади, набережные и другие территории;</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контейнерные площадки и площадки для складирования отдельных групп коммунальных отходов.</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 К элементам благоустройства в настоящих Правилах относят, в том числе:</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элементы озеленения;</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покрытия;</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ограждения (заборы);</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водные устройства;</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уличное коммунально-бытовое и техническое оборудование;</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игровое и спортивное оборудование;</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элементы освещения;</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средства размещения информации и рекламные конструкции;</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малые архитектурные формы;</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некапитальные нестационарные сооружения;</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элементы объектов капитального строительства.</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1.5. Благоустройство территорий, размещение, реконструкция объектов и элементов благоустройства осуществляются на основании проекта благоустройства, за исключением размещения рекламных конструкций и нестационарных торговых объектов, сноса, обрезки деревьев и кустарников.</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Требования к форме и содержанию проектов благоустройства, порядок их согласования</w:t>
      </w:r>
      <w:r>
        <w:rPr>
          <w:rFonts w:ascii="Times New Roman" w:eastAsia="Times New Roman" w:hAnsi="Times New Roman" w:cs="Times New Roman"/>
          <w:sz w:val="28"/>
          <w:szCs w:val="28"/>
          <w:lang w:eastAsia="ru-RU"/>
        </w:rPr>
        <w:t xml:space="preserve"> устанавливается Администрацией</w:t>
      </w:r>
      <w:r w:rsidR="001576C9" w:rsidRPr="00A7596C">
        <w:rPr>
          <w:rFonts w:ascii="Times New Roman" w:eastAsia="Times New Roman" w:hAnsi="Times New Roman" w:cs="Times New Roman"/>
          <w:sz w:val="28"/>
          <w:szCs w:val="28"/>
          <w:lang w:eastAsia="ru-RU"/>
        </w:rPr>
        <w:t xml:space="preserve"> </w:t>
      </w:r>
      <w:r w:rsidR="00F43F31">
        <w:rPr>
          <w:rFonts w:ascii="Times New Roman" w:eastAsia="Times New Roman" w:hAnsi="Times New Roman" w:cs="Times New Roman"/>
          <w:sz w:val="28"/>
          <w:szCs w:val="28"/>
          <w:lang w:eastAsia="ru-RU"/>
        </w:rPr>
        <w:t>Сосновоборского сельсовета</w:t>
      </w:r>
      <w:r w:rsidR="001576C9" w:rsidRPr="00A7596C">
        <w:rPr>
          <w:rFonts w:ascii="Times New Roman" w:eastAsia="Times New Roman" w:hAnsi="Times New Roman" w:cs="Times New Roman"/>
          <w:sz w:val="28"/>
          <w:szCs w:val="28"/>
          <w:lang w:eastAsia="ru-RU"/>
        </w:rPr>
        <w:t xml:space="preserve"> (далее - </w:t>
      </w:r>
      <w:proofErr w:type="gramStart"/>
      <w:r w:rsidR="001576C9" w:rsidRPr="00A7596C">
        <w:rPr>
          <w:rFonts w:ascii="Times New Roman" w:eastAsia="Times New Roman" w:hAnsi="Times New Roman" w:cs="Times New Roman"/>
          <w:sz w:val="28"/>
          <w:szCs w:val="28"/>
          <w:lang w:eastAsia="ru-RU"/>
        </w:rPr>
        <w:t>Администрация )</w:t>
      </w:r>
      <w:proofErr w:type="gramEnd"/>
      <w:r w:rsidR="001576C9" w:rsidRPr="00A7596C">
        <w:rPr>
          <w:rFonts w:ascii="Times New Roman" w:eastAsia="Times New Roman" w:hAnsi="Times New Roman" w:cs="Times New Roman"/>
          <w:sz w:val="28"/>
          <w:szCs w:val="28"/>
          <w:lang w:eastAsia="ru-RU"/>
        </w:rPr>
        <w:t>.</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 Действие настоящих Правил не распространяется:</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rsidR="001576C9"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1.6.3. На особо охраняемые природные территории.</w:t>
      </w:r>
    </w:p>
    <w:p w:rsidR="004F0636"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 Основные понятия</w:t>
      </w:r>
    </w:p>
    <w:p w:rsidR="001576C9"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rsidR="004F0636"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4F0636"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3. Содержание территорий общего пользования и порядок </w:t>
      </w: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пользования такими территориями</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4F0636">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w:t>
      </w:r>
      <w:r>
        <w:rPr>
          <w:rFonts w:ascii="Times New Roman" w:eastAsia="Times New Roman" w:hAnsi="Times New Roman" w:cs="Times New Roman"/>
          <w:sz w:val="28"/>
          <w:szCs w:val="28"/>
          <w:lang w:eastAsia="ru-RU"/>
        </w:rPr>
        <w:t>в благоустройства на территории</w:t>
      </w:r>
      <w:r w:rsidR="001576C9" w:rsidRPr="00A7596C">
        <w:rPr>
          <w:rFonts w:ascii="Times New Roman" w:eastAsia="Times New Roman" w:hAnsi="Times New Roman" w:cs="Times New Roman"/>
          <w:sz w:val="28"/>
          <w:szCs w:val="28"/>
          <w:lang w:eastAsia="ru-RU"/>
        </w:rPr>
        <w:t>.</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3.2. Содержание территорий общего пользования и порядок пользования такими территориями заключается в проведении мероприятий, обеспечивающих:</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3.2.1. Уборку, полив, подметание указанных территорий, а в осенне-зимний период - уборку и вывоз снега, сколов льда, обработку объектов улично-дорожной сети </w:t>
      </w:r>
      <w:proofErr w:type="spellStart"/>
      <w:r w:rsidR="001576C9" w:rsidRPr="00A7596C">
        <w:rPr>
          <w:rFonts w:ascii="Times New Roman" w:eastAsia="Times New Roman" w:hAnsi="Times New Roman" w:cs="Times New Roman"/>
          <w:sz w:val="28"/>
          <w:szCs w:val="28"/>
          <w:lang w:eastAsia="ru-RU"/>
        </w:rPr>
        <w:t>противогололедными</w:t>
      </w:r>
      <w:proofErr w:type="spellEnd"/>
      <w:r w:rsidR="001576C9" w:rsidRPr="00A7596C">
        <w:rPr>
          <w:rFonts w:ascii="Times New Roman" w:eastAsia="Times New Roman" w:hAnsi="Times New Roman" w:cs="Times New Roman"/>
          <w:sz w:val="28"/>
          <w:szCs w:val="28"/>
          <w:lang w:eastAsia="ru-RU"/>
        </w:rPr>
        <w:t xml:space="preserve"> препаратами; очистку от мусора канав, лотков, ливневой канализации и других водоотводных сооружений.</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w:t>
      </w:r>
      <w:r w:rsidR="001576C9" w:rsidRPr="00A7596C">
        <w:rPr>
          <w:rFonts w:ascii="Times New Roman" w:eastAsia="Times New Roman" w:hAnsi="Times New Roman" w:cs="Times New Roman"/>
          <w:sz w:val="28"/>
          <w:szCs w:val="28"/>
          <w:lang w:eastAsia="ru-RU"/>
        </w:rPr>
        <w:lastRenderedPageBreak/>
        <w:t>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3.2.3.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3.2.4. Содержание в исправном и чистом состоянии указателей наименований улиц, номеров домов.</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w:t>
      </w:r>
      <w:r>
        <w:rPr>
          <w:rFonts w:ascii="Times New Roman" w:eastAsia="Times New Roman" w:hAnsi="Times New Roman" w:cs="Times New Roman"/>
          <w:sz w:val="28"/>
          <w:szCs w:val="28"/>
          <w:lang w:eastAsia="ru-RU"/>
        </w:rPr>
        <w:t xml:space="preserve">хитектурных форм и </w:t>
      </w:r>
      <w:proofErr w:type="gramStart"/>
      <w:r>
        <w:rPr>
          <w:rFonts w:ascii="Times New Roman" w:eastAsia="Times New Roman" w:hAnsi="Times New Roman" w:cs="Times New Roman"/>
          <w:sz w:val="28"/>
          <w:szCs w:val="28"/>
          <w:lang w:eastAsia="ru-RU"/>
        </w:rPr>
        <w:t xml:space="preserve">других </w:t>
      </w:r>
      <w:r w:rsidR="001576C9" w:rsidRPr="00A7596C">
        <w:rPr>
          <w:rFonts w:ascii="Times New Roman" w:eastAsia="Times New Roman" w:hAnsi="Times New Roman" w:cs="Times New Roman"/>
          <w:sz w:val="28"/>
          <w:szCs w:val="28"/>
          <w:lang w:eastAsia="ru-RU"/>
        </w:rPr>
        <w:t>объектов</w:t>
      </w:r>
      <w:proofErr w:type="gramEnd"/>
      <w:r w:rsidR="001576C9" w:rsidRPr="00A7596C">
        <w:rPr>
          <w:rFonts w:ascii="Times New Roman" w:eastAsia="Times New Roman" w:hAnsi="Times New Roman" w:cs="Times New Roman"/>
          <w:sz w:val="28"/>
          <w:szCs w:val="28"/>
          <w:lang w:eastAsia="ru-RU"/>
        </w:rPr>
        <w:t xml:space="preserve"> и элементов благоустройства, предусмотренных настоящими Правилами.</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3.2.6. Озеленение территорий, а также содержание озелененных территорий, в том числе покос травы, обрезку деревьев и кустарников, установку вазонов.</w:t>
      </w:r>
    </w:p>
    <w:p w:rsidR="001576C9" w:rsidRPr="00A7596C" w:rsidRDefault="004F063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3.2.8. Содержание прилегающей территории в соответствии с требованиями, установленными в части 15 настоящих Правил.</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3.3. На территории общего </w:t>
      </w:r>
      <w:proofErr w:type="gramStart"/>
      <w:r w:rsidR="001576C9" w:rsidRPr="00A7596C">
        <w:rPr>
          <w:rFonts w:ascii="Times New Roman" w:eastAsia="Times New Roman" w:hAnsi="Times New Roman" w:cs="Times New Roman"/>
          <w:sz w:val="28"/>
          <w:szCs w:val="28"/>
          <w:lang w:eastAsia="ru-RU"/>
        </w:rPr>
        <w:t>пользования  запрещается</w:t>
      </w:r>
      <w:proofErr w:type="gramEnd"/>
      <w:r w:rsidR="001576C9" w:rsidRPr="00A7596C">
        <w:rPr>
          <w:rFonts w:ascii="Times New Roman" w:eastAsia="Times New Roman" w:hAnsi="Times New Roman" w:cs="Times New Roman"/>
          <w:sz w:val="28"/>
          <w:szCs w:val="28"/>
          <w:lang w:eastAsia="ru-RU"/>
        </w:rPr>
        <w:t>:</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3.3.2.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3.3.3. Повреждение и уничтожение объектов и элементов благоустройства.</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3.3.4. Захламление, загрязнение, засорение окурками, бумажной, целлофановой, пластиковой упаковкой и тарой, другим мусором.</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3.3.5.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3.3.7. Складирование снега на участках с зелеными насаждениями.</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3.3.8. Мойка транспортных средств вне мест, специально оборудованных для этих целей.</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3.3.9.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3.3.10. Организация несанкционированных свалок мусора.</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3.5. Территории общественного назначения.</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3.5.1. Объектами благоустройства на территориях общественного назначения являются общественные пространства </w:t>
      </w:r>
      <w:proofErr w:type="gramStart"/>
      <w:r w:rsidR="001576C9" w:rsidRPr="00A7596C">
        <w:rPr>
          <w:rFonts w:ascii="Times New Roman" w:eastAsia="Times New Roman" w:hAnsi="Times New Roman" w:cs="Times New Roman"/>
          <w:sz w:val="28"/>
          <w:szCs w:val="28"/>
          <w:lang w:eastAsia="ru-RU"/>
        </w:rPr>
        <w:t>территории ,</w:t>
      </w:r>
      <w:proofErr w:type="gramEnd"/>
      <w:r w:rsidR="001576C9" w:rsidRPr="00A7596C">
        <w:rPr>
          <w:rFonts w:ascii="Times New Roman" w:eastAsia="Times New Roman" w:hAnsi="Times New Roman" w:cs="Times New Roman"/>
          <w:sz w:val="28"/>
          <w:szCs w:val="28"/>
          <w:lang w:eastAsia="ru-RU"/>
        </w:rPr>
        <w:t xml:space="preserve"> участки и зоны общественной застройки, которые в различных сочетаниях формируют все разновидности общественных территорий : многофункциональные и специализированные общественные зоны.</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3.5.2. При разработке проектов по благоустройству на территориях общественного назначения должны быть обеспечены следующие условия:</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открытость и доступность территорий общественного назначения (отсутствие глухих оград);</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беспрепятственное передвижение населения (включая маломобильные группы населения, в том числе инвалидов);</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сохранение структуры и масштаба исторически сложившейся застройки и стилевого единства элементов и объектов благоустройства на </w:t>
      </w:r>
      <w:proofErr w:type="gramStart"/>
      <w:r w:rsidR="001576C9" w:rsidRPr="00A7596C">
        <w:rPr>
          <w:rFonts w:ascii="Times New Roman" w:eastAsia="Times New Roman" w:hAnsi="Times New Roman" w:cs="Times New Roman"/>
          <w:sz w:val="28"/>
          <w:szCs w:val="28"/>
          <w:lang w:eastAsia="ru-RU"/>
        </w:rPr>
        <w:t>территории .</w:t>
      </w:r>
      <w:proofErr w:type="gramEnd"/>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3.5.3. Проекты благоустройства территорий общественных пространств разрабатываются на основании предварительных </w:t>
      </w:r>
      <w:proofErr w:type="spellStart"/>
      <w:r w:rsidR="001576C9" w:rsidRPr="00A7596C">
        <w:rPr>
          <w:rFonts w:ascii="Times New Roman" w:eastAsia="Times New Roman" w:hAnsi="Times New Roman" w:cs="Times New Roman"/>
          <w:sz w:val="28"/>
          <w:szCs w:val="28"/>
          <w:lang w:eastAsia="ru-RU"/>
        </w:rPr>
        <w:t>предпроектных</w:t>
      </w:r>
      <w:proofErr w:type="spellEnd"/>
      <w:r w:rsidR="001576C9" w:rsidRPr="00A7596C">
        <w:rPr>
          <w:rFonts w:ascii="Times New Roman" w:eastAsia="Times New Roman" w:hAnsi="Times New Roman" w:cs="Times New Roman"/>
          <w:sz w:val="28"/>
          <w:szCs w:val="28"/>
          <w:lang w:eastAsia="ru-RU"/>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3.5.4.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3.6. Территории жилого назначения.</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 в том числе территории индивидуальной жилой застройки.</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3.6.2.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 и озелененные территории общего пользования.</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3.6.3.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3.6.4.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3.6.5. Безопасность общественных пространств на территориях жилого назначения необходимо обеспечивать их </w:t>
      </w:r>
      <w:proofErr w:type="spellStart"/>
      <w:r w:rsidR="001576C9" w:rsidRPr="00A7596C">
        <w:rPr>
          <w:rFonts w:ascii="Times New Roman" w:eastAsia="Times New Roman" w:hAnsi="Times New Roman" w:cs="Times New Roman"/>
          <w:sz w:val="28"/>
          <w:szCs w:val="28"/>
          <w:lang w:eastAsia="ru-RU"/>
        </w:rPr>
        <w:t>просматриваемостью</w:t>
      </w:r>
      <w:proofErr w:type="spellEnd"/>
      <w:r w:rsidR="001576C9" w:rsidRPr="00A7596C">
        <w:rPr>
          <w:rFonts w:ascii="Times New Roman" w:eastAsia="Times New Roman" w:hAnsi="Times New Roman" w:cs="Times New Roman"/>
          <w:sz w:val="28"/>
          <w:szCs w:val="28"/>
          <w:lang w:eastAsia="ru-RU"/>
        </w:rPr>
        <w:t xml:space="preserve"> со стороны окон жилых домов, а также со стороны прилегающих общественных пространств в сочетании с освещенностью.</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3.6.6.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w:t>
      </w:r>
      <w:proofErr w:type="gramStart"/>
      <w:r w:rsidR="001576C9" w:rsidRPr="00A7596C">
        <w:rPr>
          <w:rFonts w:ascii="Times New Roman" w:eastAsia="Times New Roman" w:hAnsi="Times New Roman" w:cs="Times New Roman"/>
          <w:sz w:val="28"/>
          <w:szCs w:val="28"/>
          <w:lang w:eastAsia="ru-RU"/>
        </w:rPr>
        <w:t>Администрацией .</w:t>
      </w:r>
      <w:proofErr w:type="gramEnd"/>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3.6.7. 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3.6.8.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3.6.9.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1576C9" w:rsidRPr="00A7596C" w:rsidRDefault="00552E16"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3.6.10. При озеленении территории детских садов и школ не рекомендуется использовать растения с ядовитыми плодами, а также с колючками и шипами.</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3.6.11. В перечень элементов благоустройства на участке длительного и кратковременного хранения автотранспортных средств включаются: твердые </w:t>
      </w:r>
      <w:r w:rsidR="001576C9" w:rsidRPr="00A7596C">
        <w:rPr>
          <w:rFonts w:ascii="Times New Roman" w:eastAsia="Times New Roman" w:hAnsi="Times New Roman" w:cs="Times New Roman"/>
          <w:sz w:val="28"/>
          <w:szCs w:val="28"/>
          <w:lang w:eastAsia="ru-RU"/>
        </w:rPr>
        <w:lastRenderedPageBreak/>
        <w:t>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3.6.12.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3.7. Территории рекреационного назначения.</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3.7.1. Объектами благоустройства на территориях рекреационного назначения являются объекты рекреации - зоны отдыха, парки, скверы, аллеи.</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3.7.2.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скамьи, урны, малые контейнеры для мусора.</w:t>
      </w:r>
    </w:p>
    <w:p w:rsidR="00B61EC3"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3.7.3. Организация и проектирование территорий рекреационного назначения на территории осуществляется в соответствии с правовыми актами градостроительного проектирования </w:t>
      </w:r>
      <w:r w:rsidR="00F43F31">
        <w:rPr>
          <w:rFonts w:ascii="Times New Roman" w:eastAsia="Times New Roman" w:hAnsi="Times New Roman" w:cs="Times New Roman"/>
          <w:sz w:val="28"/>
          <w:szCs w:val="28"/>
          <w:lang w:eastAsia="ru-RU"/>
        </w:rPr>
        <w:t>Сосновоборского сельсовета</w:t>
      </w:r>
      <w:r>
        <w:rPr>
          <w:rFonts w:ascii="Times New Roman" w:eastAsia="Times New Roman" w:hAnsi="Times New Roman" w:cs="Times New Roman"/>
          <w:sz w:val="28"/>
          <w:szCs w:val="28"/>
          <w:lang w:eastAsia="ru-RU"/>
        </w:rPr>
        <w:t>.</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На территориях рекреационного назначения возможно размещение ограждения, уличного технического оборудования.</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3.7.4. Применяются различные виды и приемы озеленения: вертикального (</w:t>
      </w:r>
      <w:proofErr w:type="spellStart"/>
      <w:r w:rsidR="001576C9" w:rsidRPr="00A7596C">
        <w:rPr>
          <w:rFonts w:ascii="Times New Roman" w:eastAsia="Times New Roman" w:hAnsi="Times New Roman" w:cs="Times New Roman"/>
          <w:sz w:val="28"/>
          <w:szCs w:val="28"/>
          <w:lang w:eastAsia="ru-RU"/>
        </w:rPr>
        <w:t>перголы</w:t>
      </w:r>
      <w:proofErr w:type="spellEnd"/>
      <w:r w:rsidR="001576C9" w:rsidRPr="00A7596C">
        <w:rPr>
          <w:rFonts w:ascii="Times New Roman" w:eastAsia="Times New Roman" w:hAnsi="Times New Roman" w:cs="Times New Roman"/>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3.7.5. При проектировании озеленения территории рекреационного назначения производится:</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оценка существующей растительности, состояния древесных растений и травяного покрова;</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выявление сухих, поврежденных вредителями древесных растений, разработка мероприятий по их удалению с объектов;</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сохранение травяного покрова, древесно-кустарниковой и прибрежной растительности не менее чем на 80% общей площади зоны отдыха;</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1576C9" w:rsidRPr="00A7596C" w:rsidRDefault="001576C9" w:rsidP="00B61EC3">
      <w:pPr>
        <w:shd w:val="clear" w:color="auto" w:fill="FFFFFF"/>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t>3.8. Места сбора и накопления коммунальных отходов.</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B61EC3">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3.8.1. Сбор твердых коммунальных отходов (далее - ТКО) на территории </w:t>
      </w:r>
      <w:r w:rsidR="00B61EC3">
        <w:rPr>
          <w:rFonts w:ascii="Times New Roman" w:eastAsia="Times New Roman" w:hAnsi="Times New Roman" w:cs="Times New Roman"/>
          <w:sz w:val="28"/>
          <w:szCs w:val="28"/>
          <w:lang w:eastAsia="ru-RU"/>
        </w:rPr>
        <w:t>сельсовета</w:t>
      </w:r>
      <w:r w:rsidRPr="00A7596C">
        <w:rPr>
          <w:rFonts w:ascii="Times New Roman" w:eastAsia="Times New Roman" w:hAnsi="Times New Roman" w:cs="Times New Roman"/>
          <w:sz w:val="28"/>
          <w:szCs w:val="28"/>
          <w:lang w:eastAsia="ru-RU"/>
        </w:rPr>
        <w:t xml:space="preserve"> осуществляется в соответствии с федеральным законодательством и законодательством </w:t>
      </w:r>
      <w:r w:rsidR="00B61EC3">
        <w:rPr>
          <w:rFonts w:ascii="Times New Roman" w:eastAsia="Times New Roman" w:hAnsi="Times New Roman" w:cs="Times New Roman"/>
          <w:sz w:val="28"/>
          <w:szCs w:val="28"/>
          <w:lang w:eastAsia="ru-RU"/>
        </w:rPr>
        <w:t>Амурской области.</w:t>
      </w:r>
      <w:r w:rsidRPr="00A7596C">
        <w:rPr>
          <w:rFonts w:ascii="Times New Roman" w:eastAsia="Times New Roman" w:hAnsi="Times New Roman" w:cs="Times New Roman"/>
          <w:sz w:val="28"/>
          <w:szCs w:val="28"/>
          <w:lang w:eastAsia="ru-RU"/>
        </w:rPr>
        <w:br/>
      </w:r>
      <w:r w:rsidR="00B61EC3">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B61EC3">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3.8.2. Сбор ТКО осуществляется следующими способами:</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контейнеры, расположенные в мусороприемных камерах (при наличии соответствующей внутридомовой инженерной системы);</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в контейнеры и бункеры, расположенные на контейнерных площадках;</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пакеты, мешки или другие специально предназначенные для сбора ТКО емкости.</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3.8.3. Порядок создания мест (площадок) накопления твердых коммунальных отходов и ведение реестра мест (площадок) накопления твердых коммунальных отходов на </w:t>
      </w:r>
      <w:proofErr w:type="gramStart"/>
      <w:r w:rsidR="001576C9" w:rsidRPr="00A7596C">
        <w:rPr>
          <w:rFonts w:ascii="Times New Roman" w:eastAsia="Times New Roman" w:hAnsi="Times New Roman" w:cs="Times New Roman"/>
          <w:sz w:val="28"/>
          <w:szCs w:val="28"/>
          <w:lang w:eastAsia="ru-RU"/>
        </w:rPr>
        <w:t>территории ,</w:t>
      </w:r>
      <w:proofErr w:type="gramEnd"/>
      <w:r w:rsidR="001576C9" w:rsidRPr="00A7596C">
        <w:rPr>
          <w:rFonts w:ascii="Times New Roman" w:eastAsia="Times New Roman" w:hAnsi="Times New Roman" w:cs="Times New Roman"/>
          <w:sz w:val="28"/>
          <w:szCs w:val="28"/>
          <w:lang w:eastAsia="ru-RU"/>
        </w:rPr>
        <w:t xml:space="preserve"> определяется правовыми актами  </w:t>
      </w:r>
      <w:r>
        <w:rPr>
          <w:rFonts w:ascii="Times New Roman" w:eastAsia="Times New Roman" w:hAnsi="Times New Roman" w:cs="Times New Roman"/>
          <w:sz w:val="28"/>
          <w:szCs w:val="28"/>
          <w:lang w:eastAsia="ru-RU"/>
        </w:rPr>
        <w:t>Зейского района Амурской области</w:t>
      </w:r>
      <w:r w:rsidR="001576C9" w:rsidRPr="00A7596C">
        <w:rPr>
          <w:rFonts w:ascii="Times New Roman" w:eastAsia="Times New Roman" w:hAnsi="Times New Roman" w:cs="Times New Roman"/>
          <w:sz w:val="28"/>
          <w:szCs w:val="28"/>
          <w:lang w:eastAsia="ru-RU"/>
        </w:rPr>
        <w:t>.</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3.8.4.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Контейнерные площадки должны быть оборудованы в соответствии с СанПиНом 2.1.2.2645-10 и СанПиНом 42-128-4690-88.</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Контейнерные площадки могут быть совмещены со специальными площадками для складирования крупногабаритных отходов.</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Контейнерные площадки подлежат обязательному учету.</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3.8.5. Необходимо обеспечивать свободный подъезд непосредственно к местам сбора и накопления твердых коммунальных отходов и выгребным ямам.</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При наличии </w:t>
      </w:r>
      <w:proofErr w:type="spellStart"/>
      <w:r w:rsidR="001576C9" w:rsidRPr="00A7596C">
        <w:rPr>
          <w:rFonts w:ascii="Times New Roman" w:eastAsia="Times New Roman" w:hAnsi="Times New Roman" w:cs="Times New Roman"/>
          <w:sz w:val="28"/>
          <w:szCs w:val="28"/>
          <w:lang w:eastAsia="ru-RU"/>
        </w:rPr>
        <w:t>выкатных</w:t>
      </w:r>
      <w:proofErr w:type="spellEnd"/>
      <w:r w:rsidR="001576C9" w:rsidRPr="00A7596C">
        <w:rPr>
          <w:rFonts w:ascii="Times New Roman" w:eastAsia="Times New Roman" w:hAnsi="Times New Roman" w:cs="Times New Roman"/>
          <w:sz w:val="28"/>
          <w:szCs w:val="28"/>
          <w:lang w:eastAsia="ru-RU"/>
        </w:rPr>
        <w:t xml:space="preserve"> контейнеров контейнерная площадка должна быть оборудована пандусом от проезжей части и ограждением (бордюром), исключающим возможность скатывания контейнеров.</w:t>
      </w:r>
    </w:p>
    <w:p w:rsidR="001576C9" w:rsidRPr="00A7596C" w:rsidRDefault="00B61EC3"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3.8.6.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3.9. На территории </w:t>
      </w:r>
      <w:r>
        <w:rPr>
          <w:rFonts w:ascii="Times New Roman" w:eastAsia="Times New Roman" w:hAnsi="Times New Roman" w:cs="Times New Roman"/>
          <w:sz w:val="28"/>
          <w:szCs w:val="28"/>
          <w:lang w:eastAsia="ru-RU"/>
        </w:rPr>
        <w:t>сельсовета</w:t>
      </w:r>
      <w:r w:rsidR="001576C9" w:rsidRPr="00A7596C">
        <w:rPr>
          <w:rFonts w:ascii="Times New Roman" w:eastAsia="Times New Roman" w:hAnsi="Times New Roman" w:cs="Times New Roman"/>
          <w:sz w:val="28"/>
          <w:szCs w:val="28"/>
          <w:lang w:eastAsia="ru-RU"/>
        </w:rPr>
        <w:t xml:space="preserve"> запрещается:</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3.9.1. Эксплуатация контейнеров в технически неисправном состоянии или состоянии, не соответствующем санитарным нормам и правилам.</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3.9.2. Выгрузка отходов из контейнеров в не предназначенные и не оборудованные для этих целей транспортные средства.</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3.9.3. Размещение контейнеров и бункеров вне контейнерных площадок.</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3.9.4. Установка контейнерных площадок на проезжей части, газонах, тротуарах и в проходных арках домов.</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3.9.5. Размещение отходов вне мест сбора и накопления отходов или с превышением лимита на размещение отходов.</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3.10.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 Содержание объектов и элементов благоустройства при проведении строительства, реконструкции, капитального ремонта объектов капитального строительства.</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3.11.1. Лицо, намеренное осуществить строительство, реконструкцию, капитальный ремонт объекта капитального строительства, обустраивает в соответствии с настоящим подпунктом Правил строительную площадку на земельном участке, на котором будет расположен указанный объект капитального строительства.</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3.11.2. Внешнее обустройство строительной площадки включает устройство ограждения, освещения, установку информационного щита, обустройство внеплощадочных подъездных путей, организацию объезда, обхода.</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3.11.3. Ограждение строительной площадки должно отвечать следующим требованиям:</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 выполнении ограждения должна быть обеспечена устойчивость, прочность, надежность и эксплуатационная безопасность как его отдельных элеме</w:t>
      </w:r>
      <w:r>
        <w:rPr>
          <w:rFonts w:ascii="Times New Roman" w:eastAsia="Times New Roman" w:hAnsi="Times New Roman" w:cs="Times New Roman"/>
          <w:sz w:val="28"/>
          <w:szCs w:val="28"/>
          <w:lang w:eastAsia="ru-RU"/>
        </w:rPr>
        <w:t>нтов, так и ограждения в целом;</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лицевая сторона ограждения строительной площадки должна иметь чистую и окрашенную поверхность;</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вдоль ограждения строительной площадки должны быть сохранены существовавшие пешеходные зоны путем устройства тротуаров с твердым покрытием шириной не менее 1,5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3.11.4. Лицо, осуществляющее строительство, обязано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 удаление ржавчины.</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3.11.5. Ограждение строительной площадки подлежит влажной уборке не реже одного раза в месяц (в весенне-летний период).</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3.11.6. Покраска лицевой стороны панелей ограждения осуществляется два раза в год (весной, осенью).</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3.11.7. Переходы и тротуары вдоль ограждения строительной площадки в темное время суток должны быть освещены.</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3.11.8. У въезда на строительную площадку должны быть установлены информационный щит высотой 1,6 - 2 м, длиной 1,2 - 1,5 м или размером, равным панели ограждения.</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3.11.9. На информационном щите должна содержаться следующая информация:</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наименование объекта;</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наименование застройщика, заказчика, генерального проектировщика, генерального подрядчика с указанием их почтов</w:t>
      </w:r>
      <w:r>
        <w:rPr>
          <w:rFonts w:ascii="Times New Roman" w:eastAsia="Times New Roman" w:hAnsi="Times New Roman" w:cs="Times New Roman"/>
          <w:sz w:val="28"/>
          <w:szCs w:val="28"/>
          <w:lang w:eastAsia="ru-RU"/>
        </w:rPr>
        <w:t>ых адресов и номеров телефонов;</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фамилия, имя, отчество ответственного за производство</w:t>
      </w:r>
      <w:r>
        <w:rPr>
          <w:rFonts w:ascii="Times New Roman" w:eastAsia="Times New Roman" w:hAnsi="Times New Roman" w:cs="Times New Roman"/>
          <w:sz w:val="28"/>
          <w:szCs w:val="28"/>
          <w:lang w:eastAsia="ru-RU"/>
        </w:rPr>
        <w:t xml:space="preserve"> работ на объекте, его телефон;</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предполагаемые сроки строительст</w:t>
      </w:r>
      <w:r>
        <w:rPr>
          <w:rFonts w:ascii="Times New Roman" w:eastAsia="Times New Roman" w:hAnsi="Times New Roman" w:cs="Times New Roman"/>
          <w:sz w:val="28"/>
          <w:szCs w:val="28"/>
          <w:lang w:eastAsia="ru-RU"/>
        </w:rPr>
        <w:t>ва объекта (начало, окончание);</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цветное изображ</w:t>
      </w:r>
      <w:r>
        <w:rPr>
          <w:rFonts w:ascii="Times New Roman" w:eastAsia="Times New Roman" w:hAnsi="Times New Roman" w:cs="Times New Roman"/>
          <w:sz w:val="28"/>
          <w:szCs w:val="28"/>
          <w:lang w:eastAsia="ru-RU"/>
        </w:rPr>
        <w:t>ение объекта (2/3 высоты щита);</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реквизи</w:t>
      </w:r>
      <w:r>
        <w:rPr>
          <w:rFonts w:ascii="Times New Roman" w:eastAsia="Times New Roman" w:hAnsi="Times New Roman" w:cs="Times New Roman"/>
          <w:sz w:val="28"/>
          <w:szCs w:val="28"/>
          <w:lang w:eastAsia="ru-RU"/>
        </w:rPr>
        <w:t>ты разрешения на строительство;</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наименование органа, выдавшего разрешение на строительство, с указанием почтов</w:t>
      </w:r>
      <w:r>
        <w:rPr>
          <w:rFonts w:ascii="Times New Roman" w:eastAsia="Times New Roman" w:hAnsi="Times New Roman" w:cs="Times New Roman"/>
          <w:sz w:val="28"/>
          <w:szCs w:val="28"/>
          <w:lang w:eastAsia="ru-RU"/>
        </w:rPr>
        <w:t>ого адреса и номеров телефонов.</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3.11.10.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и ржавчины, находиться в технически исправном состоянии. При установке информационного щита обеспечивается его устойчивость.</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3.11.11. Подъездные пути к строительной площадке должны отвечать следующим требованиям:</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конструкция дорог, используемых в качестве временных, должна обеспечивать безопасное движение строительной техники и перевозку крупногабаритных и тяжеловесных строительных грузов и исключать вынос грязи за пределы строительной площадки;</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 проведении строительных работ должна быть обеспечена периодическая уборка подъездных путей, примыкающих к строительной площадке.</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3.11.12. Запрещается складирование грунта, строительных материалов, изделий, конструкций и оборудования за пределами строительной площадки.</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3.11.13. Объекты благоустройства, нарушенные в результате проведения строительных работ, подлежат восстановлению по окончании работ до ввода объекта в эксплуатацию.</w:t>
      </w:r>
    </w:p>
    <w:p w:rsidR="006471AF" w:rsidRDefault="006471AF"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6471AF"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4. Внешний вид фасадов и ограждающих конструкций зданий, </w:t>
      </w: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строений, сооружений</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6471AF">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4.1.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населенных </w:t>
      </w:r>
      <w:proofErr w:type="gramStart"/>
      <w:r w:rsidRPr="00A7596C">
        <w:rPr>
          <w:rFonts w:ascii="Times New Roman" w:eastAsia="Times New Roman" w:hAnsi="Times New Roman" w:cs="Times New Roman"/>
          <w:sz w:val="28"/>
          <w:szCs w:val="28"/>
          <w:lang w:eastAsia="ru-RU"/>
        </w:rPr>
        <w:t xml:space="preserve">пунктов  </w:t>
      </w:r>
      <w:r w:rsidR="00F43F31">
        <w:rPr>
          <w:rFonts w:ascii="Times New Roman" w:eastAsia="Times New Roman" w:hAnsi="Times New Roman" w:cs="Times New Roman"/>
          <w:sz w:val="28"/>
          <w:szCs w:val="28"/>
          <w:lang w:eastAsia="ru-RU"/>
        </w:rPr>
        <w:t>Сосновоборского</w:t>
      </w:r>
      <w:proofErr w:type="gramEnd"/>
      <w:r w:rsidR="00F43F31">
        <w:rPr>
          <w:rFonts w:ascii="Times New Roman" w:eastAsia="Times New Roman" w:hAnsi="Times New Roman" w:cs="Times New Roman"/>
          <w:sz w:val="28"/>
          <w:szCs w:val="28"/>
          <w:lang w:eastAsia="ru-RU"/>
        </w:rPr>
        <w:t xml:space="preserve"> сельсовета</w:t>
      </w:r>
      <w:r w:rsidRPr="00A7596C">
        <w:rPr>
          <w:rFonts w:ascii="Times New Roman" w:eastAsia="Times New Roman" w:hAnsi="Times New Roman" w:cs="Times New Roman"/>
          <w:sz w:val="28"/>
          <w:szCs w:val="28"/>
          <w:lang w:eastAsia="ru-RU"/>
        </w:rPr>
        <w:t xml:space="preserve"> (далее - населенные пункты ).</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6471AF">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архитектурного реше</w:t>
      </w:r>
      <w:r w:rsidRPr="00A7596C">
        <w:rPr>
          <w:rFonts w:ascii="Times New Roman" w:eastAsia="Times New Roman" w:hAnsi="Times New Roman" w:cs="Times New Roman"/>
          <w:sz w:val="28"/>
          <w:szCs w:val="28"/>
          <w:lang w:eastAsia="ru-RU"/>
        </w:rPr>
        <w:lastRenderedPageBreak/>
        <w:t>ния фасада,</w:t>
      </w:r>
      <w:r w:rsidR="006471AF">
        <w:rPr>
          <w:rFonts w:ascii="Times New Roman" w:eastAsia="Times New Roman" w:hAnsi="Times New Roman" w:cs="Times New Roman"/>
          <w:sz w:val="28"/>
          <w:szCs w:val="28"/>
          <w:lang w:eastAsia="ru-RU"/>
        </w:rPr>
        <w:t xml:space="preserve"> согласованного с </w:t>
      </w:r>
      <w:proofErr w:type="spellStart"/>
      <w:proofErr w:type="gramStart"/>
      <w:r w:rsidR="006471AF">
        <w:rPr>
          <w:rFonts w:ascii="Times New Roman" w:eastAsia="Times New Roman" w:hAnsi="Times New Roman" w:cs="Times New Roman"/>
          <w:sz w:val="28"/>
          <w:szCs w:val="28"/>
          <w:lang w:eastAsia="ru-RU"/>
        </w:rPr>
        <w:t>Администрацие</w:t>
      </w:r>
      <w:proofErr w:type="spellEnd"/>
      <w:r w:rsidRPr="00A7596C">
        <w:rPr>
          <w:rFonts w:ascii="Times New Roman" w:eastAsia="Times New Roman" w:hAnsi="Times New Roman" w:cs="Times New Roman"/>
          <w:sz w:val="28"/>
          <w:szCs w:val="28"/>
          <w:lang w:eastAsia="ru-RU"/>
        </w:rPr>
        <w:t xml:space="preserve"> .</w:t>
      </w:r>
      <w:proofErr w:type="gramEnd"/>
      <w:r w:rsidRPr="00A7596C">
        <w:rPr>
          <w:rFonts w:ascii="Times New Roman" w:eastAsia="Times New Roman" w:hAnsi="Times New Roman" w:cs="Times New Roman"/>
          <w:sz w:val="28"/>
          <w:szCs w:val="28"/>
          <w:lang w:eastAsia="ru-RU"/>
        </w:rPr>
        <w:t xml:space="preserve"> Требования к проектам архитектурного решения фасада, порядок их согласования</w:t>
      </w:r>
      <w:r w:rsidR="006471AF">
        <w:rPr>
          <w:rFonts w:ascii="Times New Roman" w:eastAsia="Times New Roman" w:hAnsi="Times New Roman" w:cs="Times New Roman"/>
          <w:sz w:val="28"/>
          <w:szCs w:val="28"/>
          <w:lang w:eastAsia="ru-RU"/>
        </w:rPr>
        <w:t xml:space="preserve"> устанавливаются Администрацией</w:t>
      </w:r>
      <w:r w:rsidRPr="00A7596C">
        <w:rPr>
          <w:rFonts w:ascii="Times New Roman" w:eastAsia="Times New Roman" w:hAnsi="Times New Roman" w:cs="Times New Roman"/>
          <w:sz w:val="28"/>
          <w:szCs w:val="28"/>
          <w:lang w:eastAsia="ru-RU"/>
        </w:rPr>
        <w:t>.</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4.3. Под изменением внешнего вида фасадов и ограждающих конструкций зданий, строений, сооружений понимается:</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4.3.2. Замена облицовочного материала.</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4.3.3. Покраска фасада, его частей, ограждающих конструкций зданий, строений, сооружений.</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4.3.4. Изменение конструкции крыши, материала кровли, элементов безопасности крыши, элементов организованного наружного водостока.</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4.3.6. Установка (крепление) или демонтаж дополнительных элементов и устройств (флагштоков, кронштейнов).</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4.4. В целях сохранения внешнего архитектурно-градостроительного облика сложившей</w:t>
      </w:r>
      <w:r>
        <w:rPr>
          <w:rFonts w:ascii="Times New Roman" w:eastAsia="Times New Roman" w:hAnsi="Times New Roman" w:cs="Times New Roman"/>
          <w:sz w:val="28"/>
          <w:szCs w:val="28"/>
          <w:lang w:eastAsia="ru-RU"/>
        </w:rPr>
        <w:t>ся застройки населенных пунктов</w:t>
      </w:r>
      <w:r w:rsidR="001576C9" w:rsidRPr="00A7596C">
        <w:rPr>
          <w:rFonts w:ascii="Times New Roman" w:eastAsia="Times New Roman" w:hAnsi="Times New Roman" w:cs="Times New Roman"/>
          <w:sz w:val="28"/>
          <w:szCs w:val="28"/>
          <w:lang w:eastAsia="ru-RU"/>
        </w:rPr>
        <w:t xml:space="preserve">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4.4.1. Не допускать местного разрушения и повреждения облицовки, штукатурки, фактурного и окрасочного слоев, трещины в штукатурке, </w:t>
      </w:r>
      <w:proofErr w:type="spellStart"/>
      <w:r w:rsidR="001576C9" w:rsidRPr="00A7596C">
        <w:rPr>
          <w:rFonts w:ascii="Times New Roman" w:eastAsia="Times New Roman" w:hAnsi="Times New Roman" w:cs="Times New Roman"/>
          <w:sz w:val="28"/>
          <w:szCs w:val="28"/>
          <w:lang w:eastAsia="ru-RU"/>
        </w:rPr>
        <w:t>выкрашивание</w:t>
      </w:r>
      <w:proofErr w:type="spellEnd"/>
      <w:r w:rsidR="001576C9" w:rsidRPr="00A7596C">
        <w:rPr>
          <w:rFonts w:ascii="Times New Roman" w:eastAsia="Times New Roman" w:hAnsi="Times New Roman" w:cs="Times New Roman"/>
          <w:sz w:val="28"/>
          <w:szCs w:val="28"/>
          <w:lang w:eastAsia="ru-RU"/>
        </w:rPr>
        <w:t xml:space="preserve"> раствора из швов облицовки, кирпичной и </w:t>
      </w:r>
      <w:proofErr w:type="spellStart"/>
      <w:r w:rsidR="001576C9" w:rsidRPr="00A7596C">
        <w:rPr>
          <w:rFonts w:ascii="Times New Roman" w:eastAsia="Times New Roman" w:hAnsi="Times New Roman" w:cs="Times New Roman"/>
          <w:sz w:val="28"/>
          <w:szCs w:val="28"/>
          <w:lang w:eastAsia="ru-RU"/>
        </w:rPr>
        <w:t>мелкоблочной</w:t>
      </w:r>
      <w:proofErr w:type="spellEnd"/>
      <w:r w:rsidR="001576C9" w:rsidRPr="00A7596C">
        <w:rPr>
          <w:rFonts w:ascii="Times New Roman" w:eastAsia="Times New Roman" w:hAnsi="Times New Roman" w:cs="Times New Roman"/>
          <w:sz w:val="28"/>
          <w:szCs w:val="28"/>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w:t>
      </w:r>
      <w:proofErr w:type="spellStart"/>
      <w:r w:rsidR="001576C9" w:rsidRPr="00A7596C">
        <w:rPr>
          <w:rFonts w:ascii="Times New Roman" w:eastAsia="Times New Roman" w:hAnsi="Times New Roman" w:cs="Times New Roman"/>
          <w:sz w:val="28"/>
          <w:szCs w:val="28"/>
          <w:lang w:eastAsia="ru-RU"/>
        </w:rPr>
        <w:t>высолов</w:t>
      </w:r>
      <w:proofErr w:type="spellEnd"/>
      <w:r w:rsidR="001576C9" w:rsidRPr="00A7596C">
        <w:rPr>
          <w:rFonts w:ascii="Times New Roman" w:eastAsia="Times New Roman" w:hAnsi="Times New Roman" w:cs="Times New Roman"/>
          <w:sz w:val="28"/>
          <w:szCs w:val="28"/>
          <w:lang w:eastAsia="ru-RU"/>
        </w:rPr>
        <w:t>, общее загрязнение поверхности, разрушение парапетов. Указанные в настоящей части дефекты необходимо устранять незамедлительно по мере их выявления, не допуская дальнейшего развития.</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4.4.3. Облицовывать поверхность неоштукатуренных стен и цоколей с выветрившейся кладкой, плитками или оштукатуривать.</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4.4.5.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4.4.6. Затирать цементным раствором отдельные участки панелей и блоков, выполненные из легкого бетона и не имеющие наружного фактурного слоя.</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4.4.8. Очищать фасады и ограждающие конструкции зданий, строений, сооружений и промывать от загрязнений по мере необходимости.</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4.4.9.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4.4.11. Проверять в </w:t>
      </w:r>
      <w:proofErr w:type="spellStart"/>
      <w:r w:rsidR="001576C9" w:rsidRPr="00A7596C">
        <w:rPr>
          <w:rFonts w:ascii="Times New Roman" w:eastAsia="Times New Roman" w:hAnsi="Times New Roman" w:cs="Times New Roman"/>
          <w:sz w:val="28"/>
          <w:szCs w:val="28"/>
          <w:lang w:eastAsia="ru-RU"/>
        </w:rPr>
        <w:t>обетонированных</w:t>
      </w:r>
      <w:proofErr w:type="spellEnd"/>
      <w:r w:rsidR="001576C9" w:rsidRPr="00A7596C">
        <w:rPr>
          <w:rFonts w:ascii="Times New Roman" w:eastAsia="Times New Roman" w:hAnsi="Times New Roman" w:cs="Times New Roman"/>
          <w:sz w:val="28"/>
          <w:szCs w:val="28"/>
          <w:lang w:eastAsia="ru-RU"/>
        </w:rPr>
        <w:t xml:space="preserve">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4.4.12.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указанному в проекте архитектурного решения фасада. Колористическое решение зданий и сооружений проектировать с учетом концепции общего цветового решения застройки улиц и территории населенных </w:t>
      </w:r>
      <w:proofErr w:type="gramStart"/>
      <w:r w:rsidR="001576C9" w:rsidRPr="00A7596C">
        <w:rPr>
          <w:rFonts w:ascii="Times New Roman" w:eastAsia="Times New Roman" w:hAnsi="Times New Roman" w:cs="Times New Roman"/>
          <w:sz w:val="28"/>
          <w:szCs w:val="28"/>
          <w:lang w:eastAsia="ru-RU"/>
        </w:rPr>
        <w:t>пунктов .</w:t>
      </w:r>
      <w:proofErr w:type="gramEnd"/>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4.5. Окраску фасадов и ограждающих конструкций зданий, строений, сооружений, а также металлических лестниц, </w:t>
      </w:r>
      <w:proofErr w:type="spellStart"/>
      <w:r w:rsidR="001576C9" w:rsidRPr="00A7596C">
        <w:rPr>
          <w:rFonts w:ascii="Times New Roman" w:eastAsia="Times New Roman" w:hAnsi="Times New Roman" w:cs="Times New Roman"/>
          <w:sz w:val="28"/>
          <w:szCs w:val="28"/>
          <w:lang w:eastAsia="ru-RU"/>
        </w:rPr>
        <w:t>флагодержателей</w:t>
      </w:r>
      <w:proofErr w:type="spellEnd"/>
      <w:r w:rsidR="001576C9" w:rsidRPr="00A7596C">
        <w:rPr>
          <w:rFonts w:ascii="Times New Roman" w:eastAsia="Times New Roman" w:hAnsi="Times New Roman" w:cs="Times New Roman"/>
          <w:sz w:val="28"/>
          <w:szCs w:val="28"/>
          <w:lang w:eastAsia="ru-RU"/>
        </w:rPr>
        <w:t>,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архитектурного решения фасада, предусмотренного пунктом 4.2 настоящей части.</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Проект архитектурного решения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Концепция общего цветового решения застройки улиц и </w:t>
      </w:r>
      <w:proofErr w:type="gramStart"/>
      <w:r w:rsidR="001576C9" w:rsidRPr="00A7596C">
        <w:rPr>
          <w:rFonts w:ascii="Times New Roman" w:eastAsia="Times New Roman" w:hAnsi="Times New Roman" w:cs="Times New Roman"/>
          <w:sz w:val="28"/>
          <w:szCs w:val="28"/>
          <w:lang w:eastAsia="ru-RU"/>
        </w:rPr>
        <w:t>территорий  (</w:t>
      </w:r>
      <w:proofErr w:type="gramEnd"/>
      <w:r w:rsidR="001576C9" w:rsidRPr="00A7596C">
        <w:rPr>
          <w:rFonts w:ascii="Times New Roman" w:eastAsia="Times New Roman" w:hAnsi="Times New Roman" w:cs="Times New Roman"/>
          <w:sz w:val="28"/>
          <w:szCs w:val="28"/>
          <w:lang w:eastAsia="ru-RU"/>
        </w:rPr>
        <w:t>далее - Концепция) утверждается Администрацией . Цвет окраски должен соответствовать утвержденной Концепции.</w:t>
      </w:r>
    </w:p>
    <w:p w:rsidR="001576C9" w:rsidRPr="00A7596C" w:rsidRDefault="006471A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При разработке проекта архитектурного решения фасада необходимо учитывать требования настоящей части.</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4.6.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w:t>
      </w:r>
      <w:proofErr w:type="spellStart"/>
      <w:r w:rsidR="001576C9" w:rsidRPr="00A7596C">
        <w:rPr>
          <w:rFonts w:ascii="Times New Roman" w:eastAsia="Times New Roman" w:hAnsi="Times New Roman" w:cs="Times New Roman"/>
          <w:sz w:val="28"/>
          <w:szCs w:val="28"/>
          <w:lang w:eastAsia="ru-RU"/>
        </w:rPr>
        <w:t>сандриков</w:t>
      </w:r>
      <w:proofErr w:type="spellEnd"/>
      <w:r w:rsidR="001576C9" w:rsidRPr="00A7596C">
        <w:rPr>
          <w:rFonts w:ascii="Times New Roman" w:eastAsia="Times New Roman" w:hAnsi="Times New Roman" w:cs="Times New Roman"/>
          <w:sz w:val="28"/>
          <w:szCs w:val="28"/>
          <w:lang w:eastAsia="ru-RU"/>
        </w:rPr>
        <w:t>, подоконников и водосточных труб. Слабо держащаяся старая краска должна быть удалена.</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Окрашенные поверхности фасадов, ограждающих конструкций должны быть ровными, без помарок, пятен и поврежденных мест.</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Не допускается наличие искривлений и провисаний фасадной сетки.</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4.9. На фасадах и ограждающих конструкциях не допускается:</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4.9.2. Расширение и устройство проемов в стенах крупнопанельных и крупноблочных зданий, а также крепление к панелям наружных стен оттяжек.</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4.9.3. 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 лиц,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за исключением праздничного оформления, информации и информационных конструкций, размещенных в соответствии с настоящими Правилами.</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архитектурного решения фасада.</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4.10.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4.11. Содержание фасадов, ограждающих конструкций зданий, строений и сооружений включает:</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4.11.2. Обеспечение наличия и содержание в исправном состоянии водостоков, водосточных труб и сливов.</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4.11.3. Очистку от снега и льда крыш и козырьков, удаление наледи, снега и сосулек с карнизов, балконов и лоджий.</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4.11.4. Герметизацию, заделку и расшивку швов, трещин и выбоин.</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4.11.5. Восстановление, ремонт и своевременную очистку </w:t>
      </w:r>
      <w:proofErr w:type="spellStart"/>
      <w:r w:rsidR="001576C9" w:rsidRPr="00A7596C">
        <w:rPr>
          <w:rFonts w:ascii="Times New Roman" w:eastAsia="Times New Roman" w:hAnsi="Times New Roman" w:cs="Times New Roman"/>
          <w:sz w:val="28"/>
          <w:szCs w:val="28"/>
          <w:lang w:eastAsia="ru-RU"/>
        </w:rPr>
        <w:t>отмосток</w:t>
      </w:r>
      <w:proofErr w:type="spellEnd"/>
      <w:r w:rsidR="001576C9" w:rsidRPr="00A7596C">
        <w:rPr>
          <w:rFonts w:ascii="Times New Roman" w:eastAsia="Times New Roman" w:hAnsi="Times New Roman" w:cs="Times New Roman"/>
          <w:sz w:val="28"/>
          <w:szCs w:val="28"/>
          <w:lang w:eastAsia="ru-RU"/>
        </w:rPr>
        <w:t>, приямков цокольных окон и входов в подвалы.</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rsidR="001576C9" w:rsidRPr="00A7596C" w:rsidRDefault="00327529" w:rsidP="00327529">
      <w:pPr>
        <w:shd w:val="clear" w:color="auto" w:fill="FFFFFF"/>
        <w:spacing w:after="0" w:line="240" w:lineRule="auto"/>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4.11.7. Очистку и промывку поверхностей фасадов в зависимости от их состояния и условий эксплуатации.</w:t>
      </w:r>
    </w:p>
    <w:p w:rsidR="001576C9" w:rsidRPr="00A7596C" w:rsidRDefault="00327529" w:rsidP="00327529">
      <w:pPr>
        <w:shd w:val="clear" w:color="auto" w:fill="FFFFFF"/>
        <w:spacing w:after="0" w:line="240" w:lineRule="auto"/>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4.11.8. Мытье окон и витрин, вывесок и указателей, информационных конструкций.</w:t>
      </w:r>
    </w:p>
    <w:p w:rsidR="001576C9" w:rsidRPr="00A7596C" w:rsidRDefault="00327529" w:rsidP="00327529">
      <w:pPr>
        <w:shd w:val="clear" w:color="auto" w:fill="FFFFFF"/>
        <w:spacing w:after="0" w:line="240" w:lineRule="auto"/>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4.11.9. Выполнение иных требований, предусмотренных нормами технической эксплуатации зданий, строений и сооружений.</w:t>
      </w:r>
    </w:p>
    <w:p w:rsidR="00327529" w:rsidRDefault="00327529" w:rsidP="00327529">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327529" w:rsidRDefault="001576C9" w:rsidP="00327529">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5. Проектирование, размещение, содержание и восстановление элементов </w:t>
      </w:r>
    </w:p>
    <w:p w:rsidR="001576C9" w:rsidRPr="00A7596C" w:rsidRDefault="001576C9" w:rsidP="00327529">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благоустройства, в том числе после проведения земляных работ</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327529">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w:t>
      </w:r>
      <w:proofErr w:type="gramStart"/>
      <w:r w:rsidRPr="00A7596C">
        <w:rPr>
          <w:rFonts w:ascii="Times New Roman" w:eastAsia="Times New Roman" w:hAnsi="Times New Roman" w:cs="Times New Roman"/>
          <w:sz w:val="28"/>
          <w:szCs w:val="28"/>
          <w:lang w:eastAsia="ru-RU"/>
        </w:rPr>
        <w:t>территории .</w:t>
      </w:r>
      <w:proofErr w:type="gramEnd"/>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5.2 Разработка и реализация проектов благоустройства </w:t>
      </w:r>
      <w:proofErr w:type="gramStart"/>
      <w:r w:rsidR="001576C9" w:rsidRPr="00A7596C">
        <w:rPr>
          <w:rFonts w:ascii="Times New Roman" w:eastAsia="Times New Roman" w:hAnsi="Times New Roman" w:cs="Times New Roman"/>
          <w:sz w:val="28"/>
          <w:szCs w:val="28"/>
          <w:lang w:eastAsia="ru-RU"/>
        </w:rPr>
        <w:t>территорий  достигается</w:t>
      </w:r>
      <w:proofErr w:type="gramEnd"/>
      <w:r w:rsidR="001576C9" w:rsidRPr="00A7596C">
        <w:rPr>
          <w:rFonts w:ascii="Times New Roman" w:eastAsia="Times New Roman" w:hAnsi="Times New Roman" w:cs="Times New Roman"/>
          <w:sz w:val="28"/>
          <w:szCs w:val="28"/>
          <w:lang w:eastAsia="ru-RU"/>
        </w:rPr>
        <w:t xml:space="preserve"> путем реализации следующих принципов:</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5.2.1. Принцип функционального разнообразия - насыщенность (квартала, жилого комплекса) разнообразными социальными и коммерческими сервисами.</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5.2.3. Принцип насыщенности общественных пространств разнообразными элементами природной среды (например, как зеленые насаждения)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5.5. При проектировании концепцию благоустройства </w:t>
      </w:r>
      <w:r>
        <w:rPr>
          <w:rFonts w:ascii="Times New Roman" w:eastAsia="Times New Roman" w:hAnsi="Times New Roman" w:cs="Times New Roman"/>
          <w:sz w:val="28"/>
          <w:szCs w:val="28"/>
          <w:lang w:eastAsia="ru-RU"/>
        </w:rPr>
        <w:t>для каждой отдельной территории</w:t>
      </w:r>
      <w:r w:rsidR="001576C9" w:rsidRPr="00A7596C">
        <w:rPr>
          <w:rFonts w:ascii="Times New Roman" w:eastAsia="Times New Roman" w:hAnsi="Times New Roman" w:cs="Times New Roman"/>
          <w:sz w:val="28"/>
          <w:szCs w:val="28"/>
          <w:lang w:eastAsia="ru-RU"/>
        </w:rPr>
        <w:t xml:space="preserve">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.7. Виды покрытий на территории</w:t>
      </w:r>
      <w:r w:rsidR="001576C9" w:rsidRPr="00A7596C">
        <w:rPr>
          <w:rFonts w:ascii="Times New Roman" w:eastAsia="Times New Roman" w:hAnsi="Times New Roman" w:cs="Times New Roman"/>
          <w:sz w:val="28"/>
          <w:szCs w:val="28"/>
          <w:lang w:eastAsia="ru-RU"/>
        </w:rPr>
        <w:t>.</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5.7.1. Выбор видов покрытия должен осуществляться в соответствии с их целевым назначением. Вид покрытия должен быть прочным, </w:t>
      </w:r>
      <w:proofErr w:type="spellStart"/>
      <w:r w:rsidR="001576C9" w:rsidRPr="00A7596C">
        <w:rPr>
          <w:rFonts w:ascii="Times New Roman" w:eastAsia="Times New Roman" w:hAnsi="Times New Roman" w:cs="Times New Roman"/>
          <w:sz w:val="28"/>
          <w:szCs w:val="28"/>
          <w:lang w:eastAsia="ru-RU"/>
        </w:rPr>
        <w:t>ремонтопригодным</w:t>
      </w:r>
      <w:proofErr w:type="spellEnd"/>
      <w:r w:rsidR="001576C9" w:rsidRPr="00A7596C">
        <w:rPr>
          <w:rFonts w:ascii="Times New Roman" w:eastAsia="Times New Roman" w:hAnsi="Times New Roman" w:cs="Times New Roman"/>
          <w:sz w:val="28"/>
          <w:szCs w:val="28"/>
          <w:lang w:eastAsia="ru-RU"/>
        </w:rPr>
        <w:t xml:space="preserve">, </w:t>
      </w:r>
      <w:proofErr w:type="spellStart"/>
      <w:r w:rsidR="001576C9" w:rsidRPr="00A7596C">
        <w:rPr>
          <w:rFonts w:ascii="Times New Roman" w:eastAsia="Times New Roman" w:hAnsi="Times New Roman" w:cs="Times New Roman"/>
          <w:sz w:val="28"/>
          <w:szCs w:val="28"/>
          <w:lang w:eastAsia="ru-RU"/>
        </w:rPr>
        <w:t>экологичным</w:t>
      </w:r>
      <w:proofErr w:type="spellEnd"/>
      <w:r w:rsidR="001576C9" w:rsidRPr="00A7596C">
        <w:rPr>
          <w:rFonts w:ascii="Times New Roman" w:eastAsia="Times New Roman" w:hAnsi="Times New Roman" w:cs="Times New Roman"/>
          <w:sz w:val="28"/>
          <w:szCs w:val="28"/>
          <w:lang w:eastAsia="ru-RU"/>
        </w:rPr>
        <w:t>, не допускающим скольжения.</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5.7.2. Проектирование видов покрытий должно осуществляться в соответствии с местными нормативами гр</w:t>
      </w:r>
      <w:r>
        <w:rPr>
          <w:rFonts w:ascii="Times New Roman" w:eastAsia="Times New Roman" w:hAnsi="Times New Roman" w:cs="Times New Roman"/>
          <w:sz w:val="28"/>
          <w:szCs w:val="28"/>
          <w:lang w:eastAsia="ru-RU"/>
        </w:rPr>
        <w:t>адостроительного проектирования</w:t>
      </w:r>
      <w:r w:rsidR="001576C9" w:rsidRPr="00A7596C">
        <w:rPr>
          <w:rFonts w:ascii="Times New Roman" w:eastAsia="Times New Roman" w:hAnsi="Times New Roman" w:cs="Times New Roman"/>
          <w:sz w:val="28"/>
          <w:szCs w:val="28"/>
          <w:lang w:eastAsia="ru-RU"/>
        </w:rPr>
        <w:t>.</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5.9. Покрытия поверхности должны обеспечивать на территории условия безопасного и комфортного передвижения.</w:t>
      </w:r>
    </w:p>
    <w:p w:rsidR="001576C9" w:rsidRPr="00A7596C" w:rsidRDefault="0032752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5.10. Ограждения.</w:t>
      </w:r>
    </w:p>
    <w:p w:rsidR="001576C9" w:rsidRPr="00A7596C" w:rsidRDefault="006604D4" w:rsidP="006604D4">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p>
    <w:p w:rsidR="006604D4" w:rsidRDefault="001576C9" w:rsidP="006604D4">
      <w:pPr>
        <w:shd w:val="clear" w:color="auto" w:fill="FFFFFF"/>
        <w:spacing w:after="0" w:line="315" w:lineRule="atLeast"/>
        <w:ind w:firstLine="851"/>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r w:rsidR="006604D4">
        <w:rPr>
          <w:rFonts w:ascii="Times New Roman" w:eastAsia="Times New Roman" w:hAnsi="Times New Roman" w:cs="Times New Roman"/>
          <w:sz w:val="28"/>
          <w:szCs w:val="28"/>
          <w:lang w:eastAsia="ru-RU"/>
        </w:rPr>
        <w:tab/>
        <w:t xml:space="preserve">      </w:t>
      </w:r>
    </w:p>
    <w:p w:rsidR="001576C9" w:rsidRPr="00A7596C" w:rsidRDefault="001576C9" w:rsidP="006604D4">
      <w:pPr>
        <w:shd w:val="clear" w:color="auto" w:fill="FFFFFF"/>
        <w:spacing w:after="0" w:line="315" w:lineRule="atLeast"/>
        <w:ind w:firstLine="851"/>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5.10.3.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средств правоохранительных органов, организаций газового хозяйства и иных аварийных и спасательных служб.</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5.10.4.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5.10.5. При создании и благоустройстве ограждений учитывать необходимость, в том числе:</w:t>
      </w:r>
    </w:p>
    <w:p w:rsidR="001576C9" w:rsidRPr="00A7596C" w:rsidRDefault="006604D4" w:rsidP="006604D4">
      <w:pPr>
        <w:shd w:val="clear" w:color="auto" w:fill="FFFFFF"/>
        <w:spacing w:after="0" w:line="240" w:lineRule="auto"/>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разграничения зеленых зон с маршрутами пешеходов и транспорта;</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проектирования дорожек и тротуаров с учетом потоков людей и маршрутов;</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разграничения зеленых зон и транзитных путей с помощью применения приемов </w:t>
      </w:r>
      <w:proofErr w:type="spellStart"/>
      <w:r w:rsidR="001576C9" w:rsidRPr="00A7596C">
        <w:rPr>
          <w:rFonts w:ascii="Times New Roman" w:eastAsia="Times New Roman" w:hAnsi="Times New Roman" w:cs="Times New Roman"/>
          <w:sz w:val="28"/>
          <w:szCs w:val="28"/>
          <w:lang w:eastAsia="ru-RU"/>
        </w:rPr>
        <w:t>разноуровневой</w:t>
      </w:r>
      <w:proofErr w:type="spellEnd"/>
      <w:r w:rsidR="001576C9" w:rsidRPr="00A7596C">
        <w:rPr>
          <w:rFonts w:ascii="Times New Roman" w:eastAsia="Times New Roman" w:hAnsi="Times New Roman" w:cs="Times New Roman"/>
          <w:sz w:val="28"/>
          <w:szCs w:val="28"/>
          <w:lang w:eastAsia="ru-RU"/>
        </w:rPr>
        <w:t xml:space="preserve"> высоты или создания зеленых изгородей;</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использования бордюрного камня;</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использования (в особенности на границах зеленых зон) многолетних всесезонных кустистых растений;</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использования светоотражающих фасадных конструкций для затененных участков газонов.</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5.11. Уличное коммунально-бытовое оборудование.</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5.11.3. Для складирования коммунальных отходов на территории (улицах, площадях, объектах рекреации) должны применяться контейнеры и (или) урны.</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w:t>
      </w:r>
      <w:r>
        <w:rPr>
          <w:rFonts w:ascii="Times New Roman" w:eastAsia="Times New Roman" w:hAnsi="Times New Roman" w:cs="Times New Roman"/>
          <w:sz w:val="28"/>
          <w:szCs w:val="28"/>
          <w:lang w:eastAsia="ru-RU"/>
        </w:rPr>
        <w:t>ских колясок.</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t>5.11.4</w:t>
      </w:r>
      <w:r w:rsidR="001576C9" w:rsidRPr="00A7596C">
        <w:rPr>
          <w:rFonts w:ascii="Times New Roman" w:eastAsia="Times New Roman" w:hAnsi="Times New Roman" w:cs="Times New Roman"/>
          <w:sz w:val="28"/>
          <w:szCs w:val="28"/>
          <w:lang w:eastAsia="ru-RU"/>
        </w:rPr>
        <w:t>. количество и объем контейнеров должны определяться в соответствии с требованиями законодательства об отходах производства и потребления.</w:t>
      </w:r>
    </w:p>
    <w:p w:rsidR="001576C9" w:rsidRPr="00A7596C" w:rsidRDefault="001576C9" w:rsidP="006604D4">
      <w:pPr>
        <w:shd w:val="clear" w:color="auto" w:fill="FFFFFF"/>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5.12. Уличное техническое оборудование.</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6604D4">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5.12.1. Состав уличного технического оборудования включает в себя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w:t>
      </w:r>
      <w:proofErr w:type="spellStart"/>
      <w:r w:rsidRPr="00A7596C">
        <w:rPr>
          <w:rFonts w:ascii="Times New Roman" w:eastAsia="Times New Roman" w:hAnsi="Times New Roman" w:cs="Times New Roman"/>
          <w:sz w:val="28"/>
          <w:szCs w:val="28"/>
          <w:lang w:eastAsia="ru-RU"/>
        </w:rPr>
        <w:t>дождеприемных</w:t>
      </w:r>
      <w:proofErr w:type="spellEnd"/>
      <w:r w:rsidRPr="00A7596C">
        <w:rPr>
          <w:rFonts w:ascii="Times New Roman" w:eastAsia="Times New Roman" w:hAnsi="Times New Roman" w:cs="Times New Roman"/>
          <w:sz w:val="28"/>
          <w:szCs w:val="28"/>
          <w:lang w:eastAsia="ru-RU"/>
        </w:rPr>
        <w:t xml:space="preserve"> колодцев, </w:t>
      </w:r>
      <w:r w:rsidR="006604D4">
        <w:rPr>
          <w:rFonts w:ascii="Times New Roman" w:eastAsia="Times New Roman" w:hAnsi="Times New Roman" w:cs="Times New Roman"/>
          <w:sz w:val="28"/>
          <w:szCs w:val="28"/>
          <w:lang w:eastAsia="ru-RU"/>
        </w:rPr>
        <w:t>шкафы телефонной связи).</w:t>
      </w:r>
      <w:r w:rsidRPr="00A7596C">
        <w:rPr>
          <w:rFonts w:ascii="Times New Roman" w:eastAsia="Times New Roman" w:hAnsi="Times New Roman" w:cs="Times New Roman"/>
          <w:sz w:val="28"/>
          <w:szCs w:val="28"/>
          <w:lang w:eastAsia="ru-RU"/>
        </w:rPr>
        <w:br/>
      </w:r>
      <w:r w:rsidR="006604D4">
        <w:rPr>
          <w:rFonts w:ascii="Times New Roman" w:eastAsia="Times New Roman" w:hAnsi="Times New Roman" w:cs="Times New Roman"/>
          <w:sz w:val="28"/>
          <w:szCs w:val="28"/>
          <w:lang w:eastAsia="ru-RU"/>
        </w:rPr>
        <w:lastRenderedPageBreak/>
        <w:tab/>
      </w:r>
      <w:r w:rsidRPr="00A7596C">
        <w:rPr>
          <w:rFonts w:ascii="Times New Roman" w:eastAsia="Times New Roman" w:hAnsi="Times New Roman" w:cs="Times New Roman"/>
          <w:sz w:val="28"/>
          <w:szCs w:val="28"/>
          <w:lang w:eastAsia="ru-RU"/>
        </w:rPr>
        <w:t xml:space="preserve">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w:t>
      </w:r>
      <w:proofErr w:type="gramStart"/>
      <w:r w:rsidRPr="00A7596C">
        <w:rPr>
          <w:rFonts w:ascii="Times New Roman" w:eastAsia="Times New Roman" w:hAnsi="Times New Roman" w:cs="Times New Roman"/>
          <w:sz w:val="28"/>
          <w:szCs w:val="28"/>
          <w:lang w:eastAsia="ru-RU"/>
        </w:rPr>
        <w:t>территории  при</w:t>
      </w:r>
      <w:proofErr w:type="gramEnd"/>
      <w:r w:rsidRPr="00A7596C">
        <w:rPr>
          <w:rFonts w:ascii="Times New Roman" w:eastAsia="Times New Roman" w:hAnsi="Times New Roman" w:cs="Times New Roman"/>
          <w:sz w:val="28"/>
          <w:szCs w:val="28"/>
          <w:lang w:eastAsia="ru-RU"/>
        </w:rPr>
        <w:t xml:space="preserve"> размещении и эксплуатации объектов инженерной инфраструктуры.</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5.12.3.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на одном уровне с покрытием прилегающей поверхности.</w:t>
      </w:r>
    </w:p>
    <w:p w:rsidR="001576C9" w:rsidRPr="00A7596C" w:rsidRDefault="001576C9" w:rsidP="006604D4">
      <w:pPr>
        <w:shd w:val="clear" w:color="auto" w:fill="FFFFFF"/>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t>5.13. Малые архитектурные формы (далее - МАФ).</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6604D4">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5.13.1.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w:t>
      </w:r>
      <w:proofErr w:type="gramStart"/>
      <w:r w:rsidRPr="00A7596C">
        <w:rPr>
          <w:rFonts w:ascii="Times New Roman" w:eastAsia="Times New Roman" w:hAnsi="Times New Roman" w:cs="Times New Roman"/>
          <w:sz w:val="28"/>
          <w:szCs w:val="28"/>
          <w:lang w:eastAsia="ru-RU"/>
        </w:rPr>
        <w:t>территории ,</w:t>
      </w:r>
      <w:proofErr w:type="gramEnd"/>
      <w:r w:rsidRPr="00A7596C">
        <w:rPr>
          <w:rFonts w:ascii="Times New Roman" w:eastAsia="Times New Roman" w:hAnsi="Times New Roman" w:cs="Times New Roman"/>
          <w:sz w:val="28"/>
          <w:szCs w:val="28"/>
          <w:lang w:eastAsia="ru-RU"/>
        </w:rPr>
        <w:t xml:space="preserve"> различных видов социальной активности и коммуникаций между людьми, применения </w:t>
      </w:r>
      <w:proofErr w:type="spellStart"/>
      <w:r w:rsidRPr="00A7596C">
        <w:rPr>
          <w:rFonts w:ascii="Times New Roman" w:eastAsia="Times New Roman" w:hAnsi="Times New Roman" w:cs="Times New Roman"/>
          <w:sz w:val="28"/>
          <w:szCs w:val="28"/>
          <w:lang w:eastAsia="ru-RU"/>
        </w:rPr>
        <w:t>экологичных</w:t>
      </w:r>
      <w:proofErr w:type="spellEnd"/>
      <w:r w:rsidRPr="00A7596C">
        <w:rPr>
          <w:rFonts w:ascii="Times New Roman" w:eastAsia="Times New Roman" w:hAnsi="Times New Roman" w:cs="Times New Roman"/>
          <w:sz w:val="28"/>
          <w:szCs w:val="28"/>
          <w:lang w:eastAsia="ru-RU"/>
        </w:rPr>
        <w:t xml:space="preserve"> материалов, привлечения людей к активному и здоровому времяпрепровождению на территории с зелеными насаждениями.</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классификаторе строительных ресурсов, утвержденном </w:t>
      </w:r>
      <w:hyperlink r:id="rId10" w:history="1">
        <w:r w:rsidR="001576C9" w:rsidRPr="00A7596C">
          <w:rPr>
            <w:rFonts w:ascii="Times New Roman" w:eastAsia="Times New Roman" w:hAnsi="Times New Roman" w:cs="Times New Roman"/>
            <w:sz w:val="28"/>
            <w:szCs w:val="28"/>
            <w:u w:val="single"/>
            <w:lang w:eastAsia="ru-RU"/>
          </w:rPr>
          <w:t>Приказом Минстроя России от 02.03.2017 N 597/пр</w:t>
        </w:r>
      </w:hyperlink>
      <w:r w:rsidR="001576C9" w:rsidRPr="00A7596C">
        <w:rPr>
          <w:rFonts w:ascii="Times New Roman" w:eastAsia="Times New Roman" w:hAnsi="Times New Roman" w:cs="Times New Roman"/>
          <w:sz w:val="28"/>
          <w:szCs w:val="28"/>
          <w:lang w:eastAsia="ru-RU"/>
        </w:rPr>
        <w:t>.</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5.13.4. При проектировании, выборе МАФ должны учитываться:</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соответствие материалов и конструкции МАФ климату и назначению;</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антивандальная защищенность - от разрушения, оклейки, нанесения надписей и изображений;</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возможность ремонта или замены деталей МАФ;</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защита от образования наледи и снежных заносов, обеспечение стока воды;</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удобство обслуживания, а также механизированной и ручной очистки территории рядом с МАФ и под конструкцией;</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эргономичность конструкций (высота и наклон спинки, высота урн и прочее);</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расцветка, не диссонирующая с окружением;</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безопасность для потенциальных пользователей;</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стилистическое сочетание с другими МАФ и окружающей архитектурой.</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5.13.5. Общие требования к установке МАФ:</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расположение, не создающее препятствий для пешеходов;</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компактная установка на минимальной площади в местах большого скопления людей;</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устойчивость конструкции;</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надежная фиксация или обеспечение возможности перемещения в зависимости от условий расположения.</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5.13.6. Требования к установке урн:</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достаточная высота (максимальная - до 100 см) и объем;</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наличие рельефного </w:t>
      </w:r>
      <w:proofErr w:type="spellStart"/>
      <w:r w:rsidR="001576C9" w:rsidRPr="00A7596C">
        <w:rPr>
          <w:rFonts w:ascii="Times New Roman" w:eastAsia="Times New Roman" w:hAnsi="Times New Roman" w:cs="Times New Roman"/>
          <w:sz w:val="28"/>
          <w:szCs w:val="28"/>
          <w:lang w:eastAsia="ru-RU"/>
        </w:rPr>
        <w:t>текстурирования</w:t>
      </w:r>
      <w:proofErr w:type="spellEnd"/>
      <w:r w:rsidR="001576C9" w:rsidRPr="00A7596C">
        <w:rPr>
          <w:rFonts w:ascii="Times New Roman" w:eastAsia="Times New Roman" w:hAnsi="Times New Roman" w:cs="Times New Roman"/>
          <w:sz w:val="28"/>
          <w:szCs w:val="28"/>
          <w:lang w:eastAsia="ru-RU"/>
        </w:rPr>
        <w:t xml:space="preserve"> или перфорирования для защиты от графического вандализма;</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защита от дождя и снега;</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использование и аккуратное расположение вставных ведер и мусорных мешков.</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5.13.7. Урны должны быть установлены в количестве не менее двух штук на остановочных пунктах, у входов в торговые объекты, объекты общественного питания, бытового обслуживания населения, в местах проведения культурно-зрелищных мероприятий, у учреждений образования, здравоохранения, иных учебных организаций;</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5.13.8. Урны должны быть в исправном и опрятном состоянии. Ремонт и замена поврежденных урн должны производиться по мере необходимости.</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5.13.9.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5.13.10.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001576C9" w:rsidRPr="00A7596C">
        <w:rPr>
          <w:rFonts w:ascii="Times New Roman" w:eastAsia="Times New Roman" w:hAnsi="Times New Roman" w:cs="Times New Roman"/>
          <w:sz w:val="28"/>
          <w:szCs w:val="28"/>
          <w:lang w:eastAsia="ru-RU"/>
        </w:rPr>
        <w:t>.13.11.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5.13.12. Требования к установке цветочниц (вазонов), в том числе навесных:</w:t>
      </w:r>
    </w:p>
    <w:p w:rsidR="006604D4"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высота цветочниц (вазонов) должна обеспечивать предотвращение случайного наезда автомобилей и попадания мусора.</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дизайн (цвет, форма) цветочниц (вазонов) не должен отвлекать внимание от растений.</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5.13.13. Для пешеходных зон предусматриваются следующие МАФ:</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уличные фонари, высота которых должна соотноситься с ростом человека;</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скамейки, предполагающие длительное сидение;</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цветочницы, вазоны, кашпо;</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информационные стенды;</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защитные ограждения;</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столы для игр;</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на тротуарах автомобильных дорог предусматриваются следующие МАФ:</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скамейки без спинки с местом для сумок;</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опоры у скамеек для людей с ограниченными возможностями;</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заграждения, обеспечивающие защиту пешеходов от наезда автомобилей;</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навесные кашпо, навесные цветочницы и вазоны;</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высокие цветочницы (вазоны) и урны;</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принципы антивандальной защиты МАФ от графического вандализма:</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5.13.14.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5.13.15.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с помощью стрит-арта, граффити, </w:t>
      </w:r>
      <w:proofErr w:type="spellStart"/>
      <w:r w:rsidR="001576C9" w:rsidRPr="00A7596C">
        <w:rPr>
          <w:rFonts w:ascii="Times New Roman" w:eastAsia="Times New Roman" w:hAnsi="Times New Roman" w:cs="Times New Roman"/>
          <w:sz w:val="28"/>
          <w:szCs w:val="28"/>
          <w:lang w:eastAsia="ru-RU"/>
        </w:rPr>
        <w:t>мурали</w:t>
      </w:r>
      <w:proofErr w:type="spellEnd"/>
      <w:r w:rsidR="001576C9" w:rsidRPr="00A7596C">
        <w:rPr>
          <w:rFonts w:ascii="Times New Roman" w:eastAsia="Times New Roman" w:hAnsi="Times New Roman" w:cs="Times New Roman"/>
          <w:sz w:val="28"/>
          <w:szCs w:val="28"/>
          <w:lang w:eastAsia="ru-RU"/>
        </w:rPr>
        <w:t xml:space="preserve"> с контрастным рисунком в порядке, предусмотренном настоящими Правилами, или закрыт визуально с использованием зеленых насаждений.</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Использование стрит-арта, граффити, </w:t>
      </w:r>
      <w:proofErr w:type="spellStart"/>
      <w:r w:rsidR="001576C9" w:rsidRPr="00A7596C">
        <w:rPr>
          <w:rFonts w:ascii="Times New Roman" w:eastAsia="Times New Roman" w:hAnsi="Times New Roman" w:cs="Times New Roman"/>
          <w:sz w:val="28"/>
          <w:szCs w:val="28"/>
          <w:lang w:eastAsia="ru-RU"/>
        </w:rPr>
        <w:t>мурали</w:t>
      </w:r>
      <w:proofErr w:type="spellEnd"/>
      <w:r w:rsidR="001576C9" w:rsidRPr="00A7596C">
        <w:rPr>
          <w:rFonts w:ascii="Times New Roman" w:eastAsia="Times New Roman" w:hAnsi="Times New Roman" w:cs="Times New Roman"/>
          <w:sz w:val="28"/>
          <w:szCs w:val="28"/>
          <w:lang w:eastAsia="ru-RU"/>
        </w:rPr>
        <w:t xml:space="preserve"> возможно для защиты малообъемных объектов (коммутационных шкафов и других).</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5.13.16.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5.13.17.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rsidR="001576C9" w:rsidRPr="00A7596C" w:rsidRDefault="006604D4"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5.13.18. При проектировании МАФ необходимо предусматривать их </w:t>
      </w:r>
      <w:proofErr w:type="spellStart"/>
      <w:r w:rsidR="001576C9" w:rsidRPr="00A7596C">
        <w:rPr>
          <w:rFonts w:ascii="Times New Roman" w:eastAsia="Times New Roman" w:hAnsi="Times New Roman" w:cs="Times New Roman"/>
          <w:sz w:val="28"/>
          <w:szCs w:val="28"/>
          <w:lang w:eastAsia="ru-RU"/>
        </w:rPr>
        <w:t>вандалозащищенность</w:t>
      </w:r>
      <w:proofErr w:type="spellEnd"/>
      <w:r w:rsidR="001576C9" w:rsidRPr="00A7596C">
        <w:rPr>
          <w:rFonts w:ascii="Times New Roman" w:eastAsia="Times New Roman" w:hAnsi="Times New Roman" w:cs="Times New Roman"/>
          <w:sz w:val="28"/>
          <w:szCs w:val="28"/>
          <w:lang w:eastAsia="ru-RU"/>
        </w:rPr>
        <w:t>, в том числе:</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использовать легко очищающиеся и не боящиеся абразивных и растворяющих веществ материалы;</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использовать на плоских поверхностях оборудования и МАФ перфорирование или рельефное </w:t>
      </w:r>
      <w:proofErr w:type="spellStart"/>
      <w:r w:rsidR="001576C9" w:rsidRPr="00A7596C">
        <w:rPr>
          <w:rFonts w:ascii="Times New Roman" w:eastAsia="Times New Roman" w:hAnsi="Times New Roman" w:cs="Times New Roman"/>
          <w:sz w:val="28"/>
          <w:szCs w:val="28"/>
          <w:lang w:eastAsia="ru-RU"/>
        </w:rPr>
        <w:t>текстурирование</w:t>
      </w:r>
      <w:proofErr w:type="spellEnd"/>
      <w:r w:rsidR="001576C9" w:rsidRPr="00A7596C">
        <w:rPr>
          <w:rFonts w:ascii="Times New Roman" w:eastAsia="Times New Roman" w:hAnsi="Times New Roman" w:cs="Times New Roman"/>
          <w:sz w:val="28"/>
          <w:szCs w:val="28"/>
          <w:lang w:eastAsia="ru-RU"/>
        </w:rPr>
        <w:t>, которое мешает расклейке объявлений и разрисовыванию поверхности и облегчает очистку.</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5.13.19.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5.13.20. Размещение МАФ, должно осуществляться на основании проектов благоустройства, предусмотренных настоящими Правилами.</w:t>
      </w:r>
    </w:p>
    <w:p w:rsidR="001576C9" w:rsidRPr="00A7596C" w:rsidRDefault="001576C9" w:rsidP="005D4DEF">
      <w:pPr>
        <w:shd w:val="clear" w:color="auto" w:fill="FFFFFF"/>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t>5.14. Средства размещения информации и рекламные конструкции.</w:t>
      </w:r>
    </w:p>
    <w:p w:rsidR="005D4DEF"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lastRenderedPageBreak/>
        <w:br/>
      </w:r>
      <w:r w:rsidR="005D4DEF">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5.14.1.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A7596C">
        <w:rPr>
          <w:rFonts w:ascii="Times New Roman" w:eastAsia="Times New Roman" w:hAnsi="Times New Roman" w:cs="Times New Roman"/>
          <w:sz w:val="28"/>
          <w:szCs w:val="28"/>
          <w:lang w:eastAsia="ru-RU"/>
        </w:rPr>
        <w:t>управомоченным</w:t>
      </w:r>
      <w:proofErr w:type="spellEnd"/>
      <w:r w:rsidRPr="00A7596C">
        <w:rPr>
          <w:rFonts w:ascii="Times New Roman" w:eastAsia="Times New Roman" w:hAnsi="Times New Roman" w:cs="Times New Roman"/>
          <w:sz w:val="28"/>
          <w:szCs w:val="28"/>
          <w:lang w:eastAsia="ru-RU"/>
        </w:rPr>
        <w:t xml:space="preserve"> собственником такого имущес</w:t>
      </w:r>
      <w:r w:rsidR="005D4DEF">
        <w:rPr>
          <w:rFonts w:ascii="Times New Roman" w:eastAsia="Times New Roman" w:hAnsi="Times New Roman" w:cs="Times New Roman"/>
          <w:sz w:val="28"/>
          <w:szCs w:val="28"/>
          <w:lang w:eastAsia="ru-RU"/>
        </w:rPr>
        <w:t>тва, в том числе с арендатором.</w:t>
      </w:r>
      <w:r w:rsidR="005D4DEF">
        <w:rPr>
          <w:rFonts w:ascii="Times New Roman" w:eastAsia="Times New Roman" w:hAnsi="Times New Roman" w:cs="Times New Roman"/>
          <w:sz w:val="28"/>
          <w:szCs w:val="28"/>
          <w:lang w:eastAsia="ru-RU"/>
        </w:rPr>
        <w:tab/>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5.14.2.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Заполярного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эстетическом виде (в чистоте, производить влажную уборку, своевременную окраску не менее 2 раз в год, обеспечивать своевременную очистку от грязи, пыли, снега, иного загрязнения).</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 окраске рекламных конструкций используется колер серого цвета.</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5.14.4. Собственники и (или) иные законные владельцы информационных и рекламных конструкций должны обеспечивать:</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эстетический вид конструкции;</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эксплуатацию информационных и рекламных конструкций в соответствии с требованиями технической документации на соответствующие конструкции.</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5.15.6.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5.15.7.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rsidR="001576C9" w:rsidRPr="00A7596C" w:rsidRDefault="001576C9" w:rsidP="005D4DEF">
      <w:pPr>
        <w:shd w:val="clear" w:color="auto" w:fill="FFFFFF"/>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t>5.16. Некапитальные нестационарные сооружения.</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5D4DEF">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5.16.1.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населенного </w:t>
      </w:r>
      <w:proofErr w:type="gramStart"/>
      <w:r w:rsidRPr="00A7596C">
        <w:rPr>
          <w:rFonts w:ascii="Times New Roman" w:eastAsia="Times New Roman" w:hAnsi="Times New Roman" w:cs="Times New Roman"/>
          <w:sz w:val="28"/>
          <w:szCs w:val="28"/>
          <w:lang w:eastAsia="ru-RU"/>
        </w:rPr>
        <w:t>пункта  и</w:t>
      </w:r>
      <w:proofErr w:type="gramEnd"/>
      <w:r w:rsidRPr="00A7596C">
        <w:rPr>
          <w:rFonts w:ascii="Times New Roman" w:eastAsia="Times New Roman" w:hAnsi="Times New Roman" w:cs="Times New Roman"/>
          <w:sz w:val="28"/>
          <w:szCs w:val="28"/>
          <w:lang w:eastAsia="ru-RU"/>
        </w:rPr>
        <w:t xml:space="preserve">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5.16.2.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5.16.3. В рамках решения задачи обеспечения качества комфортной среды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5.16.4. Некапитальные нестационарные сооружения необходимо размещать на территориях населенных </w:t>
      </w:r>
      <w:proofErr w:type="gramStart"/>
      <w:r w:rsidR="001576C9" w:rsidRPr="00A7596C">
        <w:rPr>
          <w:rFonts w:ascii="Times New Roman" w:eastAsia="Times New Roman" w:hAnsi="Times New Roman" w:cs="Times New Roman"/>
          <w:sz w:val="28"/>
          <w:szCs w:val="28"/>
          <w:lang w:eastAsia="ru-RU"/>
        </w:rPr>
        <w:t>пунктов  таким</w:t>
      </w:r>
      <w:proofErr w:type="gramEnd"/>
      <w:r w:rsidR="001576C9" w:rsidRPr="00A7596C">
        <w:rPr>
          <w:rFonts w:ascii="Times New Roman" w:eastAsia="Times New Roman" w:hAnsi="Times New Roman" w:cs="Times New Roman"/>
          <w:sz w:val="28"/>
          <w:szCs w:val="28"/>
          <w:lang w:eastAsia="ru-RU"/>
        </w:rPr>
        <w:t xml:space="preserve"> образом, чтобы не мешать пешеходному движению, не ухудшать визуальное восприятие среды и благоустройство территории и застройки.</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5.16.5. Размещение туалетных кабин необходимо предусматривать на активно посещаемых </w:t>
      </w:r>
      <w:proofErr w:type="gramStart"/>
      <w:r w:rsidR="001576C9" w:rsidRPr="00A7596C">
        <w:rPr>
          <w:rFonts w:ascii="Times New Roman" w:eastAsia="Times New Roman" w:hAnsi="Times New Roman" w:cs="Times New Roman"/>
          <w:sz w:val="28"/>
          <w:szCs w:val="28"/>
          <w:lang w:eastAsia="ru-RU"/>
        </w:rPr>
        <w:t>территориях  при</w:t>
      </w:r>
      <w:proofErr w:type="gramEnd"/>
      <w:r w:rsidR="001576C9" w:rsidRPr="00A7596C">
        <w:rPr>
          <w:rFonts w:ascii="Times New Roman" w:eastAsia="Times New Roman" w:hAnsi="Times New Roman" w:cs="Times New Roman"/>
          <w:sz w:val="28"/>
          <w:szCs w:val="28"/>
          <w:lang w:eastAsia="ru-RU"/>
        </w:rPr>
        <w:t xml:space="preserve">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5.16.6. Содержание некапитальных нестационарных сооружений должно осуществляться с соблюдением общих требований, установленных настоящими Правилами.</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5.17. Содержание элементов благоустройства, предусмотренных настоящей частью, осуществляется с соблюдением общих требований, установленных </w:t>
      </w:r>
      <w:r w:rsidR="001576C9" w:rsidRPr="00A7596C">
        <w:rPr>
          <w:rFonts w:ascii="Times New Roman" w:eastAsia="Times New Roman" w:hAnsi="Times New Roman" w:cs="Times New Roman"/>
          <w:sz w:val="28"/>
          <w:szCs w:val="28"/>
          <w:lang w:eastAsia="ru-RU"/>
        </w:rPr>
        <w:lastRenderedPageBreak/>
        <w:t>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5D4DEF" w:rsidRDefault="005D4DEF"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5D4DEF"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6. Организации освещения территории включая архитектурную </w:t>
      </w: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подсветку зданий, строений, сооружений</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5D4DEF">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 средства наружной информации должны быть освещены в темное время суток.</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w:t>
      </w:r>
      <w:proofErr w:type="gramStart"/>
      <w:r w:rsidR="001576C9" w:rsidRPr="00A7596C">
        <w:rPr>
          <w:rFonts w:ascii="Times New Roman" w:eastAsia="Times New Roman" w:hAnsi="Times New Roman" w:cs="Times New Roman"/>
          <w:sz w:val="28"/>
          <w:szCs w:val="28"/>
          <w:lang w:eastAsia="ru-RU"/>
        </w:rPr>
        <w:t>территории ,</w:t>
      </w:r>
      <w:proofErr w:type="gramEnd"/>
      <w:r w:rsidR="001576C9" w:rsidRPr="00A7596C">
        <w:rPr>
          <w:rFonts w:ascii="Times New Roman" w:eastAsia="Times New Roman" w:hAnsi="Times New Roman" w:cs="Times New Roman"/>
          <w:sz w:val="28"/>
          <w:szCs w:val="28"/>
          <w:lang w:eastAsia="ru-RU"/>
        </w:rPr>
        <w:t xml:space="preserve">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6.3. На </w:t>
      </w:r>
      <w:proofErr w:type="gramStart"/>
      <w:r w:rsidR="001576C9" w:rsidRPr="00A7596C">
        <w:rPr>
          <w:rFonts w:ascii="Times New Roman" w:eastAsia="Times New Roman" w:hAnsi="Times New Roman" w:cs="Times New Roman"/>
          <w:sz w:val="28"/>
          <w:szCs w:val="28"/>
          <w:lang w:eastAsia="ru-RU"/>
        </w:rPr>
        <w:t>территории  предусматриваются</w:t>
      </w:r>
      <w:proofErr w:type="gramEnd"/>
      <w:r w:rsidR="001576C9" w:rsidRPr="00A7596C">
        <w:rPr>
          <w:rFonts w:ascii="Times New Roman" w:eastAsia="Times New Roman" w:hAnsi="Times New Roman" w:cs="Times New Roman"/>
          <w:sz w:val="28"/>
          <w:szCs w:val="28"/>
          <w:lang w:eastAsia="ru-RU"/>
        </w:rPr>
        <w:t xml:space="preserve"> следующие виды освещения:</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6.3.1. Функциональное освещение (далее - ФО) - осуществляется стационарными установками освещения дорожных покрытий и пространств. Установки ФО подразделяют на обычные, </w:t>
      </w:r>
      <w:proofErr w:type="spellStart"/>
      <w:r w:rsidR="001576C9" w:rsidRPr="00A7596C">
        <w:rPr>
          <w:rFonts w:ascii="Times New Roman" w:eastAsia="Times New Roman" w:hAnsi="Times New Roman" w:cs="Times New Roman"/>
          <w:sz w:val="28"/>
          <w:szCs w:val="28"/>
          <w:lang w:eastAsia="ru-RU"/>
        </w:rPr>
        <w:t>высокомачтовые</w:t>
      </w:r>
      <w:proofErr w:type="spellEnd"/>
      <w:r w:rsidR="001576C9" w:rsidRPr="00A7596C">
        <w:rPr>
          <w:rFonts w:ascii="Times New Roman" w:eastAsia="Times New Roman" w:hAnsi="Times New Roman" w:cs="Times New Roman"/>
          <w:sz w:val="28"/>
          <w:szCs w:val="28"/>
          <w:lang w:eastAsia="ru-RU"/>
        </w:rPr>
        <w:t>, парапетные, газонные и встроенные:</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6.3.2. В обычных установках светильники располагают на опорах (венчающие, консольные).</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6.3.3. 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 Их применение следует обосновать технико-экономическими и (или) художественными аргументами.</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6.3.4. Газонные светильники служат для освещения газонов, цветников, пешеходных дорожек и площадок.</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6.4.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w:t>
      </w:r>
      <w:r w:rsidR="001576C9" w:rsidRPr="00A7596C">
        <w:rPr>
          <w:rFonts w:ascii="Times New Roman" w:eastAsia="Times New Roman" w:hAnsi="Times New Roman" w:cs="Times New Roman"/>
          <w:sz w:val="28"/>
          <w:szCs w:val="28"/>
          <w:lang w:eastAsia="ru-RU"/>
        </w:rPr>
        <w:lastRenderedPageBreak/>
        <w:t>стационарными или временными установками освещения объектов, главным образом наружного освещения их фасадных поверхностей.</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Все здания, строения, сооружения, расположенные на центральных улицах, обеспечиваются АО со стороны уличных фасадов. Включение, отключение АО осуществляется одновременно с включением, отключением ФО.</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К временным установкам АО относится праздничная иллюминация: световые гирлянды, сетки, контурные обтяжки, </w:t>
      </w:r>
      <w:proofErr w:type="spellStart"/>
      <w:r w:rsidR="001576C9" w:rsidRPr="00A7596C">
        <w:rPr>
          <w:rFonts w:ascii="Times New Roman" w:eastAsia="Times New Roman" w:hAnsi="Times New Roman" w:cs="Times New Roman"/>
          <w:sz w:val="28"/>
          <w:szCs w:val="28"/>
          <w:lang w:eastAsia="ru-RU"/>
        </w:rPr>
        <w:t>светографические</w:t>
      </w:r>
      <w:proofErr w:type="spellEnd"/>
      <w:r w:rsidR="001576C9" w:rsidRPr="00A7596C">
        <w:rPr>
          <w:rFonts w:ascii="Times New Roman" w:eastAsia="Times New Roman" w:hAnsi="Times New Roman" w:cs="Times New Roman"/>
          <w:sz w:val="28"/>
          <w:szCs w:val="28"/>
          <w:lang w:eastAsia="ru-RU"/>
        </w:rPr>
        <w:t xml:space="preserve"> элементы, панно и объемные композиции из ламп накаливания, разрядных светодиодов и </w:t>
      </w:r>
      <w:proofErr w:type="spellStart"/>
      <w:r w:rsidR="001576C9" w:rsidRPr="00A7596C">
        <w:rPr>
          <w:rFonts w:ascii="Times New Roman" w:eastAsia="Times New Roman" w:hAnsi="Times New Roman" w:cs="Times New Roman"/>
          <w:sz w:val="28"/>
          <w:szCs w:val="28"/>
          <w:lang w:eastAsia="ru-RU"/>
        </w:rPr>
        <w:t>световодов</w:t>
      </w:r>
      <w:proofErr w:type="spellEnd"/>
      <w:r w:rsidR="001576C9" w:rsidRPr="00A7596C">
        <w:rPr>
          <w:rFonts w:ascii="Times New Roman" w:eastAsia="Times New Roman" w:hAnsi="Times New Roman" w:cs="Times New Roman"/>
          <w:sz w:val="28"/>
          <w:szCs w:val="28"/>
          <w:lang w:eastAsia="ru-RU"/>
        </w:rPr>
        <w:t>,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6.5. Световая информация (далее - СИ) предназначена для ориентации пешеходов и водителей автотранспорта в пространстве, в том числе для решения </w:t>
      </w:r>
      <w:proofErr w:type="spellStart"/>
      <w:r w:rsidR="001576C9" w:rsidRPr="00A7596C">
        <w:rPr>
          <w:rFonts w:ascii="Times New Roman" w:eastAsia="Times New Roman" w:hAnsi="Times New Roman" w:cs="Times New Roman"/>
          <w:sz w:val="28"/>
          <w:szCs w:val="28"/>
          <w:lang w:eastAsia="ru-RU"/>
        </w:rPr>
        <w:t>светокомпозиционных</w:t>
      </w:r>
      <w:proofErr w:type="spellEnd"/>
      <w:r w:rsidR="001576C9" w:rsidRPr="00A7596C">
        <w:rPr>
          <w:rFonts w:ascii="Times New Roman" w:eastAsia="Times New Roman" w:hAnsi="Times New Roman" w:cs="Times New Roman"/>
          <w:sz w:val="28"/>
          <w:szCs w:val="28"/>
          <w:lang w:eastAsia="ru-RU"/>
        </w:rPr>
        <w:t xml:space="preserve"> задач с учетом гармоничности светового ансамбля, не противоречащего действующим </w:t>
      </w:r>
      <w:hyperlink r:id="rId11" w:history="1">
        <w:r w:rsidR="001576C9" w:rsidRPr="00A7596C">
          <w:rPr>
            <w:rFonts w:ascii="Times New Roman" w:eastAsia="Times New Roman" w:hAnsi="Times New Roman" w:cs="Times New Roman"/>
            <w:sz w:val="28"/>
            <w:szCs w:val="28"/>
            <w:u w:val="single"/>
            <w:lang w:eastAsia="ru-RU"/>
          </w:rPr>
          <w:t>правилам дорожного движения</w:t>
        </w:r>
      </w:hyperlink>
      <w:r w:rsidR="001576C9" w:rsidRPr="00A7596C">
        <w:rPr>
          <w:rFonts w:ascii="Times New Roman" w:eastAsia="Times New Roman" w:hAnsi="Times New Roman" w:cs="Times New Roman"/>
          <w:sz w:val="28"/>
          <w:szCs w:val="28"/>
          <w:lang w:eastAsia="ru-RU"/>
        </w:rPr>
        <w:t>, в том числе рекламные и информационные конструкции с внутренним и внешним подсветом, витринное освещение, иное электронно-световое оборудование.</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6.6.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6.6.1. Вечерний будничный режим, когда функционируют все стационарные установки освещения, за исключением систем праздничного освещения.</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6.6.2. Ночной дежурный режим, когда в установках освещения отключается часть осветительных приборов, допускаемая нормами освещенности.</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6.6.3. Праздничный режим, когда функционируют все стационарные и временные осветительные установки трех групп в часы суток и дни недели.</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6.6.4. Сезонный режим, предусматриваемый в рекреационных зонах для стационарных и временных установок ФО и АО в определенные сроки (зимой, осенью).</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6.7.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6.8. Включение освещения осуществляется согласно Инструкции по проектированию наружного освещения городов, поселков и сельских населенных пунктов (СН 541-82).</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6.9. Включение и отключение уличного освещения в муниципальном образовании производится автоматически от щитов уличного освещения, в зависимости от уровня естественной освещенности.</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 xml:space="preserve">Управление сетью уличного освещения выполняется по каскадной схеме, которая предусматривает </w:t>
      </w:r>
      <w:proofErr w:type="spellStart"/>
      <w:r w:rsidR="001576C9" w:rsidRPr="00A7596C">
        <w:rPr>
          <w:rFonts w:ascii="Times New Roman" w:eastAsia="Times New Roman" w:hAnsi="Times New Roman" w:cs="Times New Roman"/>
          <w:sz w:val="28"/>
          <w:szCs w:val="28"/>
          <w:lang w:eastAsia="ru-RU"/>
        </w:rPr>
        <w:t>фотовыключатели</w:t>
      </w:r>
      <w:proofErr w:type="spellEnd"/>
      <w:r w:rsidR="001576C9" w:rsidRPr="00A7596C">
        <w:rPr>
          <w:rFonts w:ascii="Times New Roman" w:eastAsia="Times New Roman" w:hAnsi="Times New Roman" w:cs="Times New Roman"/>
          <w:sz w:val="28"/>
          <w:szCs w:val="28"/>
          <w:lang w:eastAsia="ru-RU"/>
        </w:rPr>
        <w:t xml:space="preserve">, реле времени и </w:t>
      </w:r>
      <w:proofErr w:type="spellStart"/>
      <w:r w:rsidR="001576C9" w:rsidRPr="00A7596C">
        <w:rPr>
          <w:rFonts w:ascii="Times New Roman" w:eastAsia="Times New Roman" w:hAnsi="Times New Roman" w:cs="Times New Roman"/>
          <w:sz w:val="28"/>
          <w:szCs w:val="28"/>
          <w:lang w:eastAsia="ru-RU"/>
        </w:rPr>
        <w:t>радиотелекомплексы</w:t>
      </w:r>
      <w:proofErr w:type="spellEnd"/>
      <w:r w:rsidR="001576C9" w:rsidRPr="00A7596C">
        <w:rPr>
          <w:rFonts w:ascii="Times New Roman" w:eastAsia="Times New Roman" w:hAnsi="Times New Roman" w:cs="Times New Roman"/>
          <w:sz w:val="28"/>
          <w:szCs w:val="28"/>
          <w:lang w:eastAsia="ru-RU"/>
        </w:rPr>
        <w:t>.</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6.10. Организации, эксплуатирующие осветительные установки, в том числе установки архитектурного освещения, включая праздничную иллюминацию, обязаны ежедневно включать их при снижении уровня естественной освещенности в вечерние сумерки до 20 </w:t>
      </w:r>
      <w:proofErr w:type="spellStart"/>
      <w:r w:rsidR="001576C9" w:rsidRPr="00A7596C">
        <w:rPr>
          <w:rFonts w:ascii="Times New Roman" w:eastAsia="Times New Roman" w:hAnsi="Times New Roman" w:cs="Times New Roman"/>
          <w:sz w:val="28"/>
          <w:szCs w:val="28"/>
          <w:lang w:eastAsia="ru-RU"/>
        </w:rPr>
        <w:t>лк</w:t>
      </w:r>
      <w:proofErr w:type="spellEnd"/>
      <w:r w:rsidR="001576C9" w:rsidRPr="00A7596C">
        <w:rPr>
          <w:rFonts w:ascii="Times New Roman" w:eastAsia="Times New Roman" w:hAnsi="Times New Roman" w:cs="Times New Roman"/>
          <w:sz w:val="28"/>
          <w:szCs w:val="28"/>
          <w:lang w:eastAsia="ru-RU"/>
        </w:rPr>
        <w:t xml:space="preserve"> и отключать в утренние сумерки при ее повышении до 10 </w:t>
      </w:r>
      <w:proofErr w:type="spellStart"/>
      <w:r w:rsidR="001576C9" w:rsidRPr="00A7596C">
        <w:rPr>
          <w:rFonts w:ascii="Times New Roman" w:eastAsia="Times New Roman" w:hAnsi="Times New Roman" w:cs="Times New Roman"/>
          <w:sz w:val="28"/>
          <w:szCs w:val="28"/>
          <w:lang w:eastAsia="ru-RU"/>
        </w:rPr>
        <w:t>лк</w:t>
      </w:r>
      <w:proofErr w:type="spellEnd"/>
      <w:r w:rsidR="001576C9" w:rsidRPr="00A7596C">
        <w:rPr>
          <w:rFonts w:ascii="Times New Roman" w:eastAsia="Times New Roman" w:hAnsi="Times New Roman" w:cs="Times New Roman"/>
          <w:sz w:val="28"/>
          <w:szCs w:val="28"/>
          <w:lang w:eastAsia="ru-RU"/>
        </w:rPr>
        <w:t xml:space="preserve"> ночном режимах, должна составлять не менее 95 процентов.</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6.11.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6.12. В зависимости от интенсивности движения по улицам населенных пунктов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средств в час следует предусматривать повышение нормы освещения не 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6.13. При проектировании и устройстве наружного освещения должны обеспечиваться:</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6.13.1. Количественные и качественные показатели, предусмотренные действующими нормами искусственного освещения и наружного архитектурного освещения (СНиП 23-05-95).</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6.13.2. Надежность работы установок безопасность населения, обслуживающего персонала и в необходимых случаях защищенность от вандализма.</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6.13.3. Экономичность и </w:t>
      </w:r>
      <w:proofErr w:type="spellStart"/>
      <w:r w:rsidR="001576C9" w:rsidRPr="00A7596C">
        <w:rPr>
          <w:rFonts w:ascii="Times New Roman" w:eastAsia="Times New Roman" w:hAnsi="Times New Roman" w:cs="Times New Roman"/>
          <w:sz w:val="28"/>
          <w:szCs w:val="28"/>
          <w:lang w:eastAsia="ru-RU"/>
        </w:rPr>
        <w:t>энергоэффективность</w:t>
      </w:r>
      <w:proofErr w:type="spellEnd"/>
      <w:r w:rsidR="001576C9" w:rsidRPr="00A7596C">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6.13.4. Эстетика элементов осветительных установок, их дизайн, качество материалов и изделий с учетом восприятия в дневное и ночное время.</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6.13.5. Удобство обслуживания и управления при разных режимах работы установок.</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6.14.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СН 541-82 и СП 52.13330.2016.</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6.15.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6.16.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на основных магистралях - незамедлительно;</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на остальных территориях, а также демонтируемые опоры - в течение суток с момента обнаружения.</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6.17.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w:t>
      </w:r>
      <w:proofErr w:type="spellStart"/>
      <w:r w:rsidR="001576C9" w:rsidRPr="00A7596C">
        <w:rPr>
          <w:rFonts w:ascii="Times New Roman" w:eastAsia="Times New Roman" w:hAnsi="Times New Roman" w:cs="Times New Roman"/>
          <w:sz w:val="28"/>
          <w:szCs w:val="28"/>
          <w:lang w:eastAsia="ru-RU"/>
        </w:rPr>
        <w:t>газосветовых</w:t>
      </w:r>
      <w:proofErr w:type="spellEnd"/>
      <w:r w:rsidR="001576C9" w:rsidRPr="00A7596C">
        <w:rPr>
          <w:rFonts w:ascii="Times New Roman" w:eastAsia="Times New Roman" w:hAnsi="Times New Roman" w:cs="Times New Roman"/>
          <w:sz w:val="28"/>
          <w:szCs w:val="28"/>
          <w:lang w:eastAsia="ru-RU"/>
        </w:rPr>
        <w:t xml:space="preserve"> трубок и электроламп.</w:t>
      </w:r>
    </w:p>
    <w:p w:rsidR="005D4DEF" w:rsidRDefault="005D4DEF"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5D4DEF"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7. Организация озеленения </w:t>
      </w:r>
      <w:proofErr w:type="gramStart"/>
      <w:r w:rsidRPr="00A7596C">
        <w:rPr>
          <w:rFonts w:ascii="Times New Roman" w:eastAsia="Times New Roman" w:hAnsi="Times New Roman" w:cs="Times New Roman"/>
          <w:sz w:val="28"/>
          <w:szCs w:val="28"/>
          <w:lang w:eastAsia="ru-RU"/>
        </w:rPr>
        <w:t>территории ,</w:t>
      </w:r>
      <w:proofErr w:type="gramEnd"/>
      <w:r w:rsidRPr="00A7596C">
        <w:rPr>
          <w:rFonts w:ascii="Times New Roman" w:eastAsia="Times New Roman" w:hAnsi="Times New Roman" w:cs="Times New Roman"/>
          <w:sz w:val="28"/>
          <w:szCs w:val="28"/>
          <w:lang w:eastAsia="ru-RU"/>
        </w:rPr>
        <w:t xml:space="preserve"> включая порядок создания, </w:t>
      </w:r>
    </w:p>
    <w:p w:rsidR="005D4DEF"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содержания, </w:t>
      </w:r>
      <w:proofErr w:type="gramStart"/>
      <w:r w:rsidRPr="00A7596C">
        <w:rPr>
          <w:rFonts w:ascii="Times New Roman" w:eastAsia="Times New Roman" w:hAnsi="Times New Roman" w:cs="Times New Roman"/>
          <w:sz w:val="28"/>
          <w:szCs w:val="28"/>
          <w:lang w:eastAsia="ru-RU"/>
        </w:rPr>
        <w:t>восстановления и охраны</w:t>
      </w:r>
      <w:proofErr w:type="gramEnd"/>
      <w:r w:rsidRPr="00A7596C">
        <w:rPr>
          <w:rFonts w:ascii="Times New Roman" w:eastAsia="Times New Roman" w:hAnsi="Times New Roman" w:cs="Times New Roman"/>
          <w:sz w:val="28"/>
          <w:szCs w:val="28"/>
          <w:lang w:eastAsia="ru-RU"/>
        </w:rPr>
        <w:t xml:space="preserve"> расположенных в границах </w:t>
      </w:r>
    </w:p>
    <w:p w:rsidR="005D4DEF"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населенных пунктов газонов, цветников и иных территорий, </w:t>
      </w: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занятых травянистыми растениями</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5D4DEF">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7.1. Зеленый фонд территории </w:t>
      </w:r>
      <w:r w:rsidR="005D4DEF">
        <w:rPr>
          <w:rFonts w:ascii="Times New Roman" w:eastAsia="Times New Roman" w:hAnsi="Times New Roman" w:cs="Times New Roman"/>
          <w:sz w:val="28"/>
          <w:szCs w:val="28"/>
          <w:lang w:eastAsia="ru-RU"/>
        </w:rPr>
        <w:t>сельсовета</w:t>
      </w:r>
      <w:r w:rsidR="005D4DEF" w:rsidRPr="00A7596C">
        <w:rPr>
          <w:rFonts w:ascii="Times New Roman" w:eastAsia="Times New Roman" w:hAnsi="Times New Roman" w:cs="Times New Roman"/>
          <w:sz w:val="28"/>
          <w:szCs w:val="28"/>
          <w:lang w:eastAsia="ru-RU"/>
        </w:rPr>
        <w:t xml:space="preserve"> </w:t>
      </w:r>
      <w:r w:rsidRPr="00A7596C">
        <w:rPr>
          <w:rFonts w:ascii="Times New Roman" w:eastAsia="Times New Roman" w:hAnsi="Times New Roman" w:cs="Times New Roman"/>
          <w:sz w:val="28"/>
          <w:szCs w:val="28"/>
          <w:lang w:eastAsia="ru-RU"/>
        </w:rPr>
        <w:t>включает в себя озелененные территории всех категорий и видов, образующие систему озеленения в пределах населенных пунктов.</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7.2. Выделяются три основных категории озелененных территорий, каждая из которых имеет свой режим пользования:</w:t>
      </w:r>
    </w:p>
    <w:p w:rsidR="001576C9" w:rsidRPr="00A7596C" w:rsidRDefault="005D4DEF"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7.2.1. Озелененные территории общего пользования - территории, используемые д</w:t>
      </w:r>
      <w:r>
        <w:rPr>
          <w:rFonts w:ascii="Times New Roman" w:eastAsia="Times New Roman" w:hAnsi="Times New Roman" w:cs="Times New Roman"/>
          <w:sz w:val="28"/>
          <w:szCs w:val="28"/>
          <w:lang w:eastAsia="ru-RU"/>
        </w:rPr>
        <w:t>ля рекреации населенных пунктов</w:t>
      </w:r>
      <w:r w:rsidR="001576C9" w:rsidRPr="00A7596C">
        <w:rPr>
          <w:rFonts w:ascii="Times New Roman" w:eastAsia="Times New Roman" w:hAnsi="Times New Roman" w:cs="Times New Roman"/>
          <w:sz w:val="28"/>
          <w:szCs w:val="28"/>
          <w:lang w:eastAsia="ru-RU"/>
        </w:rPr>
        <w:t>, предназначенные для различных форм отдыха. К ним относятся парки, скверы, аллеи, леса, зеленые насаждения вдоль автодорог.</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7.2.2. Озелененные территории ограниченного пользования - озелененная территория лечебных, детских учебных учреждений, предприятий и иных организаций, спортивных комплексов, жилых кварталов.</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7.2.3. Озелененные территории специального назначения - озелененная территория санитарно-защитных, </w:t>
      </w:r>
      <w:proofErr w:type="spellStart"/>
      <w:r w:rsidR="001576C9" w:rsidRPr="00A7596C">
        <w:rPr>
          <w:rFonts w:ascii="Times New Roman" w:eastAsia="Times New Roman" w:hAnsi="Times New Roman" w:cs="Times New Roman"/>
          <w:sz w:val="28"/>
          <w:szCs w:val="28"/>
          <w:lang w:eastAsia="ru-RU"/>
        </w:rPr>
        <w:t>водоохранных</w:t>
      </w:r>
      <w:proofErr w:type="spellEnd"/>
      <w:r w:rsidR="001576C9" w:rsidRPr="00A7596C">
        <w:rPr>
          <w:rFonts w:ascii="Times New Roman" w:eastAsia="Times New Roman" w:hAnsi="Times New Roman" w:cs="Times New Roman"/>
          <w:sz w:val="28"/>
          <w:szCs w:val="28"/>
          <w:lang w:eastAsia="ru-RU"/>
        </w:rPr>
        <w:t>, противопожарных зон, кладбищ, насаждения вдоль автомобильных дорог.</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7.3.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w:t>
      </w:r>
      <w:proofErr w:type="spellStart"/>
      <w:r w:rsidR="001576C9" w:rsidRPr="00A7596C">
        <w:rPr>
          <w:rFonts w:ascii="Times New Roman" w:eastAsia="Times New Roman" w:hAnsi="Times New Roman" w:cs="Times New Roman"/>
          <w:sz w:val="28"/>
          <w:szCs w:val="28"/>
          <w:lang w:eastAsia="ru-RU"/>
        </w:rPr>
        <w:t>средозащитные</w:t>
      </w:r>
      <w:proofErr w:type="spellEnd"/>
      <w:r w:rsidR="001576C9" w:rsidRPr="00A7596C">
        <w:rPr>
          <w:rFonts w:ascii="Times New Roman" w:eastAsia="Times New Roman" w:hAnsi="Times New Roman" w:cs="Times New Roman"/>
          <w:sz w:val="28"/>
          <w:szCs w:val="28"/>
          <w:lang w:eastAsia="ru-RU"/>
        </w:rPr>
        <w:t xml:space="preserve">, рекреационные, </w:t>
      </w:r>
      <w:proofErr w:type="spellStart"/>
      <w:r w:rsidR="001576C9" w:rsidRPr="00A7596C">
        <w:rPr>
          <w:rFonts w:ascii="Times New Roman" w:eastAsia="Times New Roman" w:hAnsi="Times New Roman" w:cs="Times New Roman"/>
          <w:sz w:val="28"/>
          <w:szCs w:val="28"/>
          <w:lang w:eastAsia="ru-RU"/>
        </w:rPr>
        <w:t>средоформирующие</w:t>
      </w:r>
      <w:proofErr w:type="spellEnd"/>
      <w:r w:rsidR="001576C9" w:rsidRPr="00A7596C">
        <w:rPr>
          <w:rFonts w:ascii="Times New Roman" w:eastAsia="Times New Roman" w:hAnsi="Times New Roman" w:cs="Times New Roman"/>
          <w:sz w:val="28"/>
          <w:szCs w:val="28"/>
          <w:lang w:eastAsia="ru-RU"/>
        </w:rPr>
        <w:t xml:space="preserve"> и санитарно-защитные функции, являясь составной частью природ</w:t>
      </w:r>
      <w:r>
        <w:rPr>
          <w:rFonts w:ascii="Times New Roman" w:eastAsia="Times New Roman" w:hAnsi="Times New Roman" w:cs="Times New Roman"/>
          <w:sz w:val="28"/>
          <w:szCs w:val="28"/>
          <w:lang w:eastAsia="ru-RU"/>
        </w:rPr>
        <w:t>ного комплекса и зеленого фонда</w:t>
      </w:r>
      <w:r w:rsidR="001576C9" w:rsidRPr="00A7596C">
        <w:rPr>
          <w:rFonts w:ascii="Times New Roman" w:eastAsia="Times New Roman" w:hAnsi="Times New Roman" w:cs="Times New Roman"/>
          <w:sz w:val="28"/>
          <w:szCs w:val="28"/>
          <w:lang w:eastAsia="ru-RU"/>
        </w:rPr>
        <w:t>.</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настоящими Правилами.</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7.5. Снос, посадка, обрезка деревьев и кустарников осуществляются на основании р</w:t>
      </w:r>
      <w:r>
        <w:rPr>
          <w:rFonts w:ascii="Times New Roman" w:eastAsia="Times New Roman" w:hAnsi="Times New Roman" w:cs="Times New Roman"/>
          <w:sz w:val="28"/>
          <w:szCs w:val="28"/>
          <w:lang w:eastAsia="ru-RU"/>
        </w:rPr>
        <w:t>азрешения Администрации</w:t>
      </w:r>
      <w:r w:rsidR="001576C9" w:rsidRPr="00A7596C">
        <w:rPr>
          <w:rFonts w:ascii="Times New Roman" w:eastAsia="Times New Roman" w:hAnsi="Times New Roman" w:cs="Times New Roman"/>
          <w:sz w:val="28"/>
          <w:szCs w:val="28"/>
          <w:lang w:eastAsia="ru-RU"/>
        </w:rPr>
        <w:t>.</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Запрещается снос, пересадка зеленых насажден</w:t>
      </w:r>
      <w:r>
        <w:rPr>
          <w:rFonts w:ascii="Times New Roman" w:eastAsia="Times New Roman" w:hAnsi="Times New Roman" w:cs="Times New Roman"/>
          <w:sz w:val="28"/>
          <w:szCs w:val="28"/>
          <w:lang w:eastAsia="ru-RU"/>
        </w:rPr>
        <w:t>ий без разрешения Администрации</w:t>
      </w:r>
      <w:r w:rsidR="001576C9" w:rsidRPr="00A7596C">
        <w:rPr>
          <w:rFonts w:ascii="Times New Roman" w:eastAsia="Times New Roman" w:hAnsi="Times New Roman" w:cs="Times New Roman"/>
          <w:sz w:val="28"/>
          <w:szCs w:val="28"/>
          <w:lang w:eastAsia="ru-RU"/>
        </w:rPr>
        <w:t>.</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7.6.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асфальтового покрытия и элементов благоустройства. В случае повреждения лица, производящие работы, обязаны восстановить нарушенное асфальтовое покрытие, элементы благоустройства.</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7.7. Создание озелененных территорий и элементов озеленения, включая газоны и цветники.</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7.7.2. Создание озелененных территорий и элементов озеленения осуществляется в соответствии с настоящими Правилами, местными нормативами градостроительного проектирования, с соблюдением внешнего архитектурного облика сложившейся застройки территорий, правил, стандартов, технических норм и иных требований нормативных правовых актов Российской Федерации, законодательства </w:t>
      </w:r>
      <w:r>
        <w:rPr>
          <w:rFonts w:ascii="Times New Roman" w:eastAsia="Times New Roman" w:hAnsi="Times New Roman" w:cs="Times New Roman"/>
          <w:sz w:val="28"/>
          <w:szCs w:val="28"/>
          <w:lang w:eastAsia="ru-RU"/>
        </w:rPr>
        <w:t>Амурской области</w:t>
      </w:r>
      <w:r w:rsidR="001576C9" w:rsidRPr="00A7596C">
        <w:rPr>
          <w:rFonts w:ascii="Times New Roman" w:eastAsia="Times New Roman" w:hAnsi="Times New Roman" w:cs="Times New Roman"/>
          <w:sz w:val="28"/>
          <w:szCs w:val="28"/>
          <w:lang w:eastAsia="ru-RU"/>
        </w:rPr>
        <w:t>, муниципальных правовых актов, а также прав и охраняемых законом интересов третьих лиц.</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7.7.4.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w:t>
      </w:r>
      <w:r>
        <w:rPr>
          <w:rFonts w:ascii="Times New Roman" w:eastAsia="Times New Roman" w:hAnsi="Times New Roman" w:cs="Times New Roman"/>
          <w:sz w:val="28"/>
          <w:szCs w:val="28"/>
          <w:lang w:eastAsia="ru-RU"/>
        </w:rPr>
        <w:t>й территории</w:t>
      </w:r>
      <w:r w:rsidR="001576C9" w:rsidRPr="00A7596C">
        <w:rPr>
          <w:rFonts w:ascii="Times New Roman" w:eastAsia="Times New Roman" w:hAnsi="Times New Roman" w:cs="Times New Roman"/>
          <w:sz w:val="28"/>
          <w:szCs w:val="28"/>
          <w:lang w:eastAsia="ru-RU"/>
        </w:rPr>
        <w:t>.</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7.8. Необходим</w:t>
      </w:r>
      <w:r>
        <w:rPr>
          <w:rFonts w:ascii="Times New Roman" w:eastAsia="Times New Roman" w:hAnsi="Times New Roman" w:cs="Times New Roman"/>
          <w:sz w:val="28"/>
          <w:szCs w:val="28"/>
          <w:lang w:eastAsia="ru-RU"/>
        </w:rPr>
        <w:t xml:space="preserve">о организовывать на территории </w:t>
      </w:r>
      <w:r w:rsidR="001576C9" w:rsidRPr="00A7596C">
        <w:rPr>
          <w:rFonts w:ascii="Times New Roman" w:eastAsia="Times New Roman" w:hAnsi="Times New Roman" w:cs="Times New Roman"/>
          <w:sz w:val="28"/>
          <w:szCs w:val="28"/>
          <w:lang w:eastAsia="ru-RU"/>
        </w:rPr>
        <w:t>создание элементов озеленения и озелененных территорий в шаговой доступности от дома.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7.9. При создании элементов озеленения и озелененных территорий учитываются факторы биоразнообразия и непрерывности озелененных элементов среды.</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7.10. 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При разработке проектной документации по озеленению необходимо составлять </w:t>
      </w:r>
      <w:proofErr w:type="spellStart"/>
      <w:r w:rsidR="001576C9" w:rsidRPr="00A7596C">
        <w:rPr>
          <w:rFonts w:ascii="Times New Roman" w:eastAsia="Times New Roman" w:hAnsi="Times New Roman" w:cs="Times New Roman"/>
          <w:sz w:val="28"/>
          <w:szCs w:val="28"/>
          <w:lang w:eastAsia="ru-RU"/>
        </w:rPr>
        <w:t>дендроплан</w:t>
      </w:r>
      <w:proofErr w:type="spellEnd"/>
      <w:r w:rsidR="001576C9" w:rsidRPr="00A7596C">
        <w:rPr>
          <w:rFonts w:ascii="Times New Roman" w:eastAsia="Times New Roman" w:hAnsi="Times New Roman" w:cs="Times New Roman"/>
          <w:sz w:val="28"/>
          <w:szCs w:val="28"/>
          <w:lang w:eastAsia="ru-RU"/>
        </w:rPr>
        <w:t xml:space="preserve"> на строительство,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sidR="001576C9" w:rsidRPr="00A7596C">
        <w:rPr>
          <w:rFonts w:ascii="Times New Roman" w:eastAsia="Times New Roman" w:hAnsi="Times New Roman" w:cs="Times New Roman"/>
          <w:sz w:val="28"/>
          <w:szCs w:val="28"/>
          <w:lang w:eastAsia="ru-RU"/>
        </w:rPr>
        <w:t>Дендроплан</w:t>
      </w:r>
      <w:proofErr w:type="spellEnd"/>
      <w:r w:rsidR="001576C9" w:rsidRPr="00A7596C">
        <w:rPr>
          <w:rFonts w:ascii="Times New Roman" w:eastAsia="Times New Roman" w:hAnsi="Times New Roman" w:cs="Times New Roman"/>
          <w:sz w:val="28"/>
          <w:szCs w:val="28"/>
          <w:lang w:eastAsia="ru-RU"/>
        </w:rPr>
        <w:t xml:space="preserve"> разрабатывается проектной организацией.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 xml:space="preserve">При разработке проектной документации необходимо включать требования, предъявляемые к условным обозначениям зеленых насаждений на </w:t>
      </w:r>
      <w:proofErr w:type="spellStart"/>
      <w:r w:rsidR="001576C9" w:rsidRPr="00A7596C">
        <w:rPr>
          <w:rFonts w:ascii="Times New Roman" w:eastAsia="Times New Roman" w:hAnsi="Times New Roman" w:cs="Times New Roman"/>
          <w:sz w:val="28"/>
          <w:szCs w:val="28"/>
          <w:lang w:eastAsia="ru-RU"/>
        </w:rPr>
        <w:t>дендропланах</w:t>
      </w:r>
      <w:proofErr w:type="spellEnd"/>
      <w:r w:rsidR="001576C9" w:rsidRPr="00A7596C">
        <w:rPr>
          <w:rFonts w:ascii="Times New Roman" w:eastAsia="Times New Roman" w:hAnsi="Times New Roman" w:cs="Times New Roman"/>
          <w:sz w:val="28"/>
          <w:szCs w:val="28"/>
          <w:lang w:eastAsia="ru-RU"/>
        </w:rPr>
        <w:t>.</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7.11. Физические и юридические лица, индивидуальные предприниматели вправе самостоятельно создавать элементы озеленения и озелененные территории населенных пунктов в соответствии с требованиями, установленными настоящими Правилами.</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7.12.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7.12.1.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муниципальном образовании (далее - Комиссия).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Состав Комиссии и положение о Комиссии утверждаются постановлением Администрации.</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7.12.2. Администрация</w:t>
      </w:r>
      <w:r w:rsidR="001576C9" w:rsidRPr="00A7596C">
        <w:rPr>
          <w:rFonts w:ascii="Times New Roman" w:eastAsia="Times New Roman" w:hAnsi="Times New Roman" w:cs="Times New Roman"/>
          <w:sz w:val="28"/>
          <w:szCs w:val="28"/>
          <w:lang w:eastAsia="ru-RU"/>
        </w:rPr>
        <w:t>, ежегодно определяет места для проведения озеленения, в том числе компенсационного озеленения территорий общего пользования с учетом перспектив развития озелененных территорий.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7.12.3. компенсационное озеленение проводится на тех же участках территории, где осуществляется вынужденный снос зеленых насаждений.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7.12.4.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7.13. Приемка работ по озеленению территорий проводится в весенне-осенний период Комиссией в порядке, установленном постановлением </w:t>
      </w:r>
      <w:r w:rsidR="004E60D0">
        <w:rPr>
          <w:rFonts w:ascii="Times New Roman" w:eastAsia="Times New Roman" w:hAnsi="Times New Roman" w:cs="Times New Roman"/>
          <w:sz w:val="28"/>
          <w:szCs w:val="28"/>
          <w:lang w:eastAsia="ru-RU"/>
        </w:rPr>
        <w:t>Администрации.</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7.14. Содержание зеленых насаждений.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7.14.1. Работы по содержанию и восстановлению парков, скверов, зеленых зон, осуществляются организациями.</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7.14.2. Лицам, ответственным за содержание соответствующей территории, рекомендуется: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 xml:space="preserve">доводить до сведения </w:t>
      </w:r>
      <w:proofErr w:type="gramStart"/>
      <w:r w:rsidR="001576C9" w:rsidRPr="00A7596C">
        <w:rPr>
          <w:rFonts w:ascii="Times New Roman" w:eastAsia="Times New Roman" w:hAnsi="Times New Roman" w:cs="Times New Roman"/>
          <w:sz w:val="28"/>
          <w:szCs w:val="28"/>
          <w:lang w:eastAsia="ru-RU"/>
        </w:rPr>
        <w:t>Администрации  обо</w:t>
      </w:r>
      <w:proofErr w:type="gramEnd"/>
      <w:r w:rsidR="001576C9" w:rsidRPr="00A7596C">
        <w:rPr>
          <w:rFonts w:ascii="Times New Roman" w:eastAsia="Times New Roman" w:hAnsi="Times New Roman" w:cs="Times New Roman"/>
          <w:sz w:val="28"/>
          <w:szCs w:val="28"/>
          <w:lang w:eastAsia="ru-RU"/>
        </w:rPr>
        <w:t xml:space="preserve"> всех случаях массового появления вредителей и болезней и принимать меры борьбы с ними, производить замазку ран и дупел на деревьях;</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проводить своевременный ремонт ограждений зеленых насаждений.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7.15. Ветви, закрывающие указатели с наименованиями улиц и номерами домов, обязаны обрезать:</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 нежилых административных зданий - собственники, пользователи зданий.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7.16. Вынужденный снос зеленых насаждений осуществляется в случаях:</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проведения работ по прокладке инженерных сетей и коммуникаций на территориях, в пределах которых произрастают зеленые насаждения;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проведения работ по благоустройству территорий, в пределах которых произрастают зеленые насаждения;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произрастания зеленых насаждений в нарушение действующих технических регламентов, норм и правил;</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исполнения заключений и предписаний надзорных органов.</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7.16. Обрезка ветвей, закрывающих дорожные знаки, просвет проезжей части улиц, по которым организовано дорожное движение, обеспечивается Администрацией.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7.17. Возмещение ущерба, причиненного вследствие вынужденного или незаконного сноса зеленых насаждений, является обязательным.</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7.17.1. Возмещение ущерба, причиненного вследствие незаконного сноса зеленых насаждений, производится только в денежной форме.</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7.17.2. Возмещение ущерба, причиненного вследствие вынужденного сноса зеленых насаждений, проводится в денежной или натуральной форме.</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Форма возмещения ущерба при вынужденном сносе определяется Комиссией.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7.17.3. Возмещение ущерба за вынужденный или незаконный снос зеленых насаждений осуществляется в порядке, установленном постановлением Администрацией.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7.18. Охрана зеленых насаждений.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7.18.1. Охране подлежат все зеленые насаждения, </w:t>
      </w:r>
      <w:r>
        <w:rPr>
          <w:rFonts w:ascii="Times New Roman" w:eastAsia="Times New Roman" w:hAnsi="Times New Roman" w:cs="Times New Roman"/>
          <w:sz w:val="28"/>
          <w:szCs w:val="28"/>
          <w:lang w:eastAsia="ru-RU"/>
        </w:rPr>
        <w:t>расположенные на территории</w:t>
      </w:r>
      <w:r w:rsidR="001576C9" w:rsidRPr="00A7596C">
        <w:rPr>
          <w:rFonts w:ascii="Times New Roman" w:eastAsia="Times New Roman" w:hAnsi="Times New Roman" w:cs="Times New Roman"/>
          <w:sz w:val="28"/>
          <w:szCs w:val="28"/>
          <w:lang w:eastAsia="ru-RU"/>
        </w:rPr>
        <w:t>, независимо от форм собственности на земельные участки, на которых эти насаждения расположены.</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7.18.2. Физические и юридические лица, индивидуальные предприниматели, в собственности или пользовании которых находятся земельные участки и </w:t>
      </w:r>
      <w:r w:rsidR="001576C9" w:rsidRPr="00A7596C">
        <w:rPr>
          <w:rFonts w:ascii="Times New Roman" w:eastAsia="Times New Roman" w:hAnsi="Times New Roman" w:cs="Times New Roman"/>
          <w:sz w:val="28"/>
          <w:szCs w:val="28"/>
          <w:lang w:eastAsia="ru-RU"/>
        </w:rPr>
        <w:lastRenderedPageBreak/>
        <w:t>прилегающие к ним территории, обеспечивают сохранность зеленых насаждений.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7.18.3. На озелененных территориях общего пользования населенных пунктов запрещается: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рвать цветы и ломать ветки деревьев и кустарников;</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сжигать листья, сметать их в лотки в период массового листопада, засыпать ими стволы деревьев и кустарников;</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повреждать и уничтожать зеленые насаждения, газоны, цветники;</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допускать касание ветвей деревьев и кустарников </w:t>
      </w:r>
      <w:proofErr w:type="spellStart"/>
      <w:r w:rsidR="001576C9" w:rsidRPr="00A7596C">
        <w:rPr>
          <w:rFonts w:ascii="Times New Roman" w:eastAsia="Times New Roman" w:hAnsi="Times New Roman" w:cs="Times New Roman"/>
          <w:sz w:val="28"/>
          <w:szCs w:val="28"/>
          <w:lang w:eastAsia="ru-RU"/>
        </w:rPr>
        <w:t>токонесущих</w:t>
      </w:r>
      <w:proofErr w:type="spellEnd"/>
      <w:r w:rsidR="001576C9" w:rsidRPr="00A7596C">
        <w:rPr>
          <w:rFonts w:ascii="Times New Roman" w:eastAsia="Times New Roman" w:hAnsi="Times New Roman" w:cs="Times New Roman"/>
          <w:sz w:val="28"/>
          <w:szCs w:val="28"/>
          <w:lang w:eastAsia="ru-RU"/>
        </w:rPr>
        <w:t xml:space="preserve"> проводов, закрытие ветвями указателей наименований улиц, номеров домов, дорожных знаков, </w:t>
      </w:r>
      <w:proofErr w:type="spellStart"/>
      <w:r w:rsidR="001576C9" w:rsidRPr="00A7596C">
        <w:rPr>
          <w:rFonts w:ascii="Times New Roman" w:eastAsia="Times New Roman" w:hAnsi="Times New Roman" w:cs="Times New Roman"/>
          <w:sz w:val="28"/>
          <w:szCs w:val="28"/>
          <w:lang w:eastAsia="ru-RU"/>
        </w:rPr>
        <w:t>заужение</w:t>
      </w:r>
      <w:proofErr w:type="spellEnd"/>
      <w:r w:rsidR="001576C9" w:rsidRPr="00A7596C">
        <w:rPr>
          <w:rFonts w:ascii="Times New Roman" w:eastAsia="Times New Roman" w:hAnsi="Times New Roman" w:cs="Times New Roman"/>
          <w:sz w:val="28"/>
          <w:szCs w:val="28"/>
          <w:lang w:eastAsia="ru-RU"/>
        </w:rPr>
        <w:t xml:space="preserve"> ветвями деревьев просвета проезжей части улиц, по которым организовано дорожное движение;</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делать надрезы и надписи на их стволах и ветвях;</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производить перенос и последующее складирование обрезанных на придомовых территориях веток деревьев и кустарников;</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сбрасывать снег с крыш на участки, занятые насаждениями, без принятия мер, обеспечивающих сохранность деревьев и кустарников.</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7.19. Учет, инвентаризация и ведение реестра озелененных территор</w:t>
      </w:r>
      <w:r>
        <w:rPr>
          <w:rFonts w:ascii="Times New Roman" w:eastAsia="Times New Roman" w:hAnsi="Times New Roman" w:cs="Times New Roman"/>
          <w:sz w:val="28"/>
          <w:szCs w:val="28"/>
          <w:lang w:eastAsia="ru-RU"/>
        </w:rPr>
        <w:t>ий осуществляется Администрацией</w:t>
      </w:r>
      <w:r w:rsidR="001576C9" w:rsidRPr="00A7596C">
        <w:rPr>
          <w:rFonts w:ascii="Times New Roman" w:eastAsia="Times New Roman" w:hAnsi="Times New Roman" w:cs="Times New Roman"/>
          <w:sz w:val="28"/>
          <w:szCs w:val="28"/>
          <w:lang w:eastAsia="ru-RU"/>
        </w:rPr>
        <w:t>.</w:t>
      </w:r>
    </w:p>
    <w:p w:rsidR="008228B7" w:rsidRDefault="008228B7"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8228B7"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8. Раз</w:t>
      </w:r>
      <w:r w:rsidR="008228B7">
        <w:rPr>
          <w:rFonts w:ascii="Times New Roman" w:eastAsia="Times New Roman" w:hAnsi="Times New Roman" w:cs="Times New Roman"/>
          <w:sz w:val="28"/>
          <w:szCs w:val="28"/>
          <w:lang w:eastAsia="ru-RU"/>
        </w:rPr>
        <w:t>мещение информации на территории</w:t>
      </w:r>
      <w:r w:rsidRPr="00A7596C">
        <w:rPr>
          <w:rFonts w:ascii="Times New Roman" w:eastAsia="Times New Roman" w:hAnsi="Times New Roman" w:cs="Times New Roman"/>
          <w:sz w:val="28"/>
          <w:szCs w:val="28"/>
          <w:lang w:eastAsia="ru-RU"/>
        </w:rPr>
        <w:t xml:space="preserve">, в том числе установки </w:t>
      </w: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указателей с наименованиями улиц и номерами домов, вывесок</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8228B7">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8.1. Информационная конструкция - элемент благоустройства, выполняющий ф</w:t>
      </w:r>
      <w:r w:rsidR="008228B7">
        <w:rPr>
          <w:rFonts w:ascii="Times New Roman" w:eastAsia="Times New Roman" w:hAnsi="Times New Roman" w:cs="Times New Roman"/>
          <w:sz w:val="28"/>
          <w:szCs w:val="28"/>
          <w:lang w:eastAsia="ru-RU"/>
        </w:rPr>
        <w:t>ункцию информирования населения.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8</w:t>
      </w:r>
      <w:r w:rsidR="001576C9" w:rsidRPr="00A7596C">
        <w:rPr>
          <w:rFonts w:ascii="Times New Roman" w:eastAsia="Times New Roman" w:hAnsi="Times New Roman" w:cs="Times New Roman"/>
          <w:sz w:val="28"/>
          <w:szCs w:val="28"/>
          <w:lang w:eastAsia="ru-RU"/>
        </w:rPr>
        <w:t>.2. Информационные конструкции, размещаемые в населенных пунктах,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8.3. К информационным конструкциям относятся: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8.3.2. 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8.3.3. Конструкции в виде информационных указателей ориентирования в населенном пункте, в том числе обязательные указатели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Размещение указателей орие</w:t>
      </w:r>
      <w:r>
        <w:rPr>
          <w:rFonts w:ascii="Times New Roman" w:eastAsia="Times New Roman" w:hAnsi="Times New Roman" w:cs="Times New Roman"/>
          <w:sz w:val="28"/>
          <w:szCs w:val="28"/>
          <w:lang w:eastAsia="ru-RU"/>
        </w:rPr>
        <w:t xml:space="preserve">нтирования в населенном пункте </w:t>
      </w:r>
      <w:r w:rsidR="001576C9" w:rsidRPr="00A7596C">
        <w:rPr>
          <w:rFonts w:ascii="Times New Roman" w:eastAsia="Times New Roman" w:hAnsi="Times New Roman" w:cs="Times New Roman"/>
          <w:sz w:val="28"/>
          <w:szCs w:val="28"/>
          <w:lang w:eastAsia="ru-RU"/>
        </w:rPr>
        <w:t>обеспечивается Администрацией, в пределах предоставленных полномочий.</w:t>
      </w:r>
    </w:p>
    <w:p w:rsidR="001576C9" w:rsidRPr="00A7596C" w:rsidRDefault="008228B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благоустройства, предусмотренным настоящими Правилами, за исключением установки информационных конструкций на фасадах зданий, строений, сооружений.</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Установка информационных конструкций на фасадах осуществляется в соответствии с проектом архитектурного решения фасадов, предусмотренного настоящими Правилами.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8.3.4. Конструкции с информацией, не содержащей сведений рекламного характера, предназначенные исключительно для информирования населения и гостей о пред</w:t>
      </w:r>
      <w:r>
        <w:rPr>
          <w:rFonts w:ascii="Times New Roman" w:eastAsia="Times New Roman" w:hAnsi="Times New Roman" w:cs="Times New Roman"/>
          <w:sz w:val="28"/>
          <w:szCs w:val="28"/>
          <w:lang w:eastAsia="ru-RU"/>
        </w:rPr>
        <w:t>стоящих событиях и мероприятиях</w:t>
      </w:r>
      <w:r w:rsidR="001576C9" w:rsidRPr="00A7596C">
        <w:rPr>
          <w:rFonts w:ascii="Times New Roman" w:eastAsia="Times New Roman" w:hAnsi="Times New Roman" w:cs="Times New Roman"/>
          <w:sz w:val="28"/>
          <w:szCs w:val="28"/>
          <w:lang w:eastAsia="ru-RU"/>
        </w:rPr>
        <w:t>.</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Размещение вывесок осуществляется на основании проекта архитектурного решения фасада, предусмотренного настоящими Правилами.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Установка досок объявлений на фасадах осуществляется в соответствии с проектом архитектурного решения фасадов, предусмотренного настоящими Правилами.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8.3.7. Уличное искусство (стрит-арт, граффити, </w:t>
      </w:r>
      <w:proofErr w:type="spellStart"/>
      <w:r w:rsidR="001576C9" w:rsidRPr="00A7596C">
        <w:rPr>
          <w:rFonts w:ascii="Times New Roman" w:eastAsia="Times New Roman" w:hAnsi="Times New Roman" w:cs="Times New Roman"/>
          <w:sz w:val="28"/>
          <w:szCs w:val="28"/>
          <w:lang w:eastAsia="ru-RU"/>
        </w:rPr>
        <w:t>мурали</w:t>
      </w:r>
      <w:proofErr w:type="spellEnd"/>
      <w:r w:rsidR="001576C9" w:rsidRPr="00A7596C">
        <w:rPr>
          <w:rFonts w:ascii="Times New Roman" w:eastAsia="Times New Roman" w:hAnsi="Times New Roman" w:cs="Times New Roman"/>
          <w:sz w:val="28"/>
          <w:szCs w:val="28"/>
          <w:lang w:eastAsia="ru-RU"/>
        </w:rPr>
        <w:t>).</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Размещение уличного искусства (стрит-арт, граффити, </w:t>
      </w:r>
      <w:proofErr w:type="spellStart"/>
      <w:r w:rsidR="001576C9" w:rsidRPr="00A7596C">
        <w:rPr>
          <w:rFonts w:ascii="Times New Roman" w:eastAsia="Times New Roman" w:hAnsi="Times New Roman" w:cs="Times New Roman"/>
          <w:sz w:val="28"/>
          <w:szCs w:val="28"/>
          <w:lang w:eastAsia="ru-RU"/>
        </w:rPr>
        <w:t>мурали</w:t>
      </w:r>
      <w:proofErr w:type="spellEnd"/>
      <w:r w:rsidR="001576C9" w:rsidRPr="00A7596C">
        <w:rPr>
          <w:rFonts w:ascii="Times New Roman" w:eastAsia="Times New Roman" w:hAnsi="Times New Roman" w:cs="Times New Roman"/>
          <w:sz w:val="28"/>
          <w:szCs w:val="28"/>
          <w:lang w:eastAsia="ru-RU"/>
        </w:rPr>
        <w:t>) осуществляется на основании проектов благоустройства, предусмотренных настоящими Правилами, за исключением размещения уличного искусства на фасадах зданий, строений, сооружений.</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Размещение уличного искусства на фасадах осуществляется в соответствии с проектом архитектурного решения фасадов, предусмотренного настоящими Правилами.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Схемы размещения рекламных конструкций на земельных участках независимо от форм собственности, а также на зданиях или ином недвижимом имуществе, утверждаются орг</w:t>
      </w:r>
      <w:r>
        <w:rPr>
          <w:rFonts w:ascii="Times New Roman" w:eastAsia="Times New Roman" w:hAnsi="Times New Roman" w:cs="Times New Roman"/>
          <w:sz w:val="28"/>
          <w:szCs w:val="28"/>
          <w:lang w:eastAsia="ru-RU"/>
        </w:rPr>
        <w:t>анами местного самоуправления</w:t>
      </w:r>
      <w:r w:rsidR="001576C9" w:rsidRPr="00A7596C">
        <w:rPr>
          <w:rFonts w:ascii="Times New Roman" w:eastAsia="Times New Roman" w:hAnsi="Times New Roman" w:cs="Times New Roman"/>
          <w:sz w:val="28"/>
          <w:szCs w:val="28"/>
          <w:lang w:eastAsia="ru-RU"/>
        </w:rPr>
        <w:t>.</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8.5. Указатели с наименованиями улиц и номерами домов и зданий размещаются в соответствии со следующими требованиями: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8.5.3. Указатели с наименованием улицы, переулка, площади устанавливаются на стенах домов и зданий, расположенных на перекрестках, с обеих сторон здания.</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8.5.4. Высота цифр, обозначающих номер дома или здания, должна составлять 20 - 30 см, высота букв в наименовании улицы, переулка, площади, проспекта - 8 - 12 см.</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8.5.5. При большой протяженности здания через каждые 75 - 90 метров устанавливаются дополнительные номерные знаки.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на главных фасадах - со стороны уличных проездов;</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на дворовых фасадах - со стороны внутриквартальных проездов.</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8.7. Установку, ремонт и содержание указателей с наименованиями улиц и номерами домов и зд</w:t>
      </w:r>
      <w:r>
        <w:rPr>
          <w:rFonts w:ascii="Times New Roman" w:eastAsia="Times New Roman" w:hAnsi="Times New Roman" w:cs="Times New Roman"/>
          <w:sz w:val="28"/>
          <w:szCs w:val="28"/>
          <w:lang w:eastAsia="ru-RU"/>
        </w:rPr>
        <w:t>аний обеспечивает Администрация</w:t>
      </w:r>
      <w:r w:rsidR="001576C9" w:rsidRPr="00A7596C">
        <w:rPr>
          <w:rFonts w:ascii="Times New Roman" w:eastAsia="Times New Roman" w:hAnsi="Times New Roman" w:cs="Times New Roman"/>
          <w:sz w:val="28"/>
          <w:szCs w:val="28"/>
          <w:lang w:eastAsia="ru-RU"/>
        </w:rPr>
        <w:t>.</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 xml:space="preserve">8.8.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населенных пунктов и (или) замена существующих указателей в связи с переименованием производится в пределах средств </w:t>
      </w:r>
      <w:proofErr w:type="gramStart"/>
      <w:r w:rsidR="001576C9" w:rsidRPr="00A7596C">
        <w:rPr>
          <w:rFonts w:ascii="Times New Roman" w:eastAsia="Times New Roman" w:hAnsi="Times New Roman" w:cs="Times New Roman"/>
          <w:sz w:val="28"/>
          <w:szCs w:val="28"/>
          <w:lang w:eastAsia="ru-RU"/>
        </w:rPr>
        <w:t>бюджета .</w:t>
      </w:r>
      <w:proofErr w:type="gramEnd"/>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8.10. На </w:t>
      </w:r>
      <w:proofErr w:type="gramStart"/>
      <w:r w:rsidR="001576C9" w:rsidRPr="00A7596C">
        <w:rPr>
          <w:rFonts w:ascii="Times New Roman" w:eastAsia="Times New Roman" w:hAnsi="Times New Roman" w:cs="Times New Roman"/>
          <w:sz w:val="28"/>
          <w:szCs w:val="28"/>
          <w:lang w:eastAsia="ru-RU"/>
        </w:rPr>
        <w:t>территории  запрещается</w:t>
      </w:r>
      <w:proofErr w:type="gramEnd"/>
      <w:r w:rsidR="001576C9" w:rsidRPr="00A7596C">
        <w:rPr>
          <w:rFonts w:ascii="Times New Roman" w:eastAsia="Times New Roman" w:hAnsi="Times New Roman" w:cs="Times New Roman"/>
          <w:sz w:val="28"/>
          <w:szCs w:val="28"/>
          <w:lang w:eastAsia="ru-RU"/>
        </w:rPr>
        <w:t>:</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размещение на зданиях вывесок, перекрывающих архитектурные элементы зданий (например, оконные проемы, колонн</w:t>
      </w:r>
      <w:r>
        <w:rPr>
          <w:rFonts w:ascii="Times New Roman" w:eastAsia="Times New Roman" w:hAnsi="Times New Roman" w:cs="Times New Roman"/>
          <w:sz w:val="28"/>
          <w:szCs w:val="28"/>
          <w:lang w:eastAsia="ru-RU"/>
        </w:rPr>
        <w:t>ы, орнамент);</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8.11. Информационные конструкции должны содержаться в технически исправном состоянии, быть очищенными от грязи и мусора.</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8.12. 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(стрит-арт, граффити, </w:t>
      </w:r>
      <w:proofErr w:type="spellStart"/>
      <w:r w:rsidR="001576C9" w:rsidRPr="00A7596C">
        <w:rPr>
          <w:rFonts w:ascii="Times New Roman" w:eastAsia="Times New Roman" w:hAnsi="Times New Roman" w:cs="Times New Roman"/>
          <w:sz w:val="28"/>
          <w:szCs w:val="28"/>
          <w:lang w:eastAsia="ru-RU"/>
        </w:rPr>
        <w:t>мурали</w:t>
      </w:r>
      <w:proofErr w:type="spellEnd"/>
      <w:r w:rsidR="001576C9" w:rsidRPr="00A7596C">
        <w:rPr>
          <w:rFonts w:ascii="Times New Roman" w:eastAsia="Times New Roman" w:hAnsi="Times New Roman" w:cs="Times New Roman"/>
          <w:sz w:val="28"/>
          <w:szCs w:val="28"/>
          <w:lang w:eastAsia="ru-RU"/>
        </w:rPr>
        <w:t>),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 объектов.</w:t>
      </w:r>
    </w:p>
    <w:p w:rsidR="009A1071" w:rsidRDefault="009A1071"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9A1071"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9. Размещение и содержание детских и спортивных площадок, </w:t>
      </w: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площадок для выгула животных, парковок (парковочных мест)</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9A1071">
        <w:rPr>
          <w:rFonts w:ascii="Times New Roman" w:eastAsia="Times New Roman" w:hAnsi="Times New Roman" w:cs="Times New Roman"/>
          <w:sz w:val="28"/>
          <w:szCs w:val="28"/>
          <w:lang w:eastAsia="ru-RU"/>
        </w:rPr>
        <w:tab/>
        <w:t>9.1. На территории</w:t>
      </w:r>
      <w:r w:rsidRPr="00A7596C">
        <w:rPr>
          <w:rFonts w:ascii="Times New Roman" w:eastAsia="Times New Roman" w:hAnsi="Times New Roman" w:cs="Times New Roman"/>
          <w:sz w:val="28"/>
          <w:szCs w:val="28"/>
          <w:lang w:eastAsia="ru-RU"/>
        </w:rPr>
        <w:t xml:space="preserve"> 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Размещение указанных площадок осуществляется на основании проектов благоустройства, предусмотренных настоящими Правилами.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9.2. Размеры, расстояния от площадок до окон жилых и общественных зданий, расстояния между площадками, требования к их обустройству должны </w:t>
      </w:r>
      <w:r w:rsidR="001576C9" w:rsidRPr="00A7596C">
        <w:rPr>
          <w:rFonts w:ascii="Times New Roman" w:eastAsia="Times New Roman" w:hAnsi="Times New Roman" w:cs="Times New Roman"/>
          <w:sz w:val="28"/>
          <w:szCs w:val="28"/>
          <w:lang w:eastAsia="ru-RU"/>
        </w:rPr>
        <w:lastRenderedPageBreak/>
        <w:t>соответствовать требованиям действующего федерального законодательства, строительных и санитарных норм и правил.</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9.3. Уборка и содержание площадок, предусмотренных настоящей частью, осуществляется с соблюдением требований, установленных настоящими Правилами.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9.5. Игровое и спортивное оборудование.</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9.5.1. На территории </w:t>
      </w:r>
      <w:r w:rsidR="001576C9" w:rsidRPr="00A7596C">
        <w:rPr>
          <w:rFonts w:ascii="Times New Roman" w:eastAsia="Times New Roman" w:hAnsi="Times New Roman" w:cs="Times New Roman"/>
          <w:sz w:val="28"/>
          <w:szCs w:val="28"/>
          <w:lang w:eastAsia="ru-RU"/>
        </w:rPr>
        <w:t>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9.5.2.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9.5.4. Спортивное оборудование в виде специальных физкультурных снарядов и тренажеров </w:t>
      </w:r>
      <w:proofErr w:type="gramStart"/>
      <w:r w:rsidR="001576C9" w:rsidRPr="00A7596C">
        <w:rPr>
          <w:rFonts w:ascii="Times New Roman" w:eastAsia="Times New Roman" w:hAnsi="Times New Roman" w:cs="Times New Roman"/>
          <w:sz w:val="28"/>
          <w:szCs w:val="28"/>
          <w:lang w:eastAsia="ru-RU"/>
        </w:rPr>
        <w:t>может быть</w:t>
      </w:r>
      <w:proofErr w:type="gramEnd"/>
      <w:r w:rsidR="001576C9" w:rsidRPr="00A7596C">
        <w:rPr>
          <w:rFonts w:ascii="Times New Roman" w:eastAsia="Times New Roman" w:hAnsi="Times New Roman" w:cs="Times New Roman"/>
          <w:sz w:val="28"/>
          <w:szCs w:val="28"/>
          <w:lang w:eastAsia="ru-RU"/>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9.6. Детские площадки.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w:t>
      </w:r>
      <w:proofErr w:type="spellStart"/>
      <w:r w:rsidR="001576C9" w:rsidRPr="00A7596C">
        <w:rPr>
          <w:rFonts w:ascii="Times New Roman" w:eastAsia="Times New Roman" w:hAnsi="Times New Roman" w:cs="Times New Roman"/>
          <w:sz w:val="28"/>
          <w:szCs w:val="28"/>
          <w:lang w:eastAsia="ru-RU"/>
        </w:rPr>
        <w:t>скалодромы</w:t>
      </w:r>
      <w:proofErr w:type="spellEnd"/>
      <w:r w:rsidR="001576C9" w:rsidRPr="00A7596C">
        <w:rPr>
          <w:rFonts w:ascii="Times New Roman" w:eastAsia="Times New Roman" w:hAnsi="Times New Roman" w:cs="Times New Roman"/>
          <w:sz w:val="28"/>
          <w:szCs w:val="28"/>
          <w:lang w:eastAsia="ru-RU"/>
        </w:rPr>
        <w:t>, велодромы) и оборудование специальных мест для катания на самокатах, роликовых досках и коньках.</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9.6.3.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rsidR="001576C9" w:rsidRPr="00A7596C" w:rsidRDefault="009A107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9.6.4.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9.6.5.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9.7. Площадки для отдыха и досуга.</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9.7.1.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9.7.3. Функционирование осветительного оборудования необходимо обеспечивать в режиме освещения территории, на которой расположена площадка.</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9.8. Спортивные площадки.</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ГОСТ Р 55677-2013, ГОСТ Р 55678-2013, ГОСТ Р 55679-2013. Предусматривается озеленение и ограждение площадки.</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Озеленение площадок осуществляется по периметру. Для ограждения площадки применяется вертикальное озеленение.</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9.9. Площадки для выгула и дрессировки собак.</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9.9.1. Площадки для выгула и дрессировки собак размещаются на территориях общего пользования, за пределами санитарной зоны источников водоснабжения первого и второго поясов.</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9.9.2. Для покрытия поверхности части площадки, предназначенной для выгула и дрессировки собак, предусматривается ровная поверхность, обеспечивающая хороший дренаж, не травмирующая конечности животных (газонное, песчаное, песчано-земляное), а также удобная для регулярной уборки и обновления.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9.9.3. Перечень элементов благоустройства территории на площадке, предназначенной для выгула и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1576C9"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9.9.4. На площадках, предназначенных для дрессировки собак, необходимо предусматривать оборудование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4F4A89" w:rsidRPr="004F4A89" w:rsidRDefault="004F4A89" w:rsidP="004F4A89">
      <w:pPr>
        <w:pStyle w:val="a5"/>
        <w:spacing w:before="0" w:beforeAutospacing="0" w:after="0" w:afterAutospacing="0"/>
        <w:rPr>
          <w:color w:val="000000"/>
          <w:sz w:val="28"/>
          <w:szCs w:val="28"/>
        </w:rPr>
      </w:pPr>
      <w:r>
        <w:rPr>
          <w:sz w:val="28"/>
          <w:szCs w:val="28"/>
        </w:rPr>
        <w:tab/>
      </w:r>
      <w:r w:rsidRPr="004F4A89">
        <w:rPr>
          <w:sz w:val="28"/>
          <w:szCs w:val="28"/>
        </w:rPr>
        <w:t xml:space="preserve">9.9.5. </w:t>
      </w:r>
      <w:r w:rsidRPr="004F4A89">
        <w:rPr>
          <w:color w:val="000000"/>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4F4A89" w:rsidRPr="004F4A89" w:rsidRDefault="004F4A89" w:rsidP="004F4A8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F4A89">
        <w:rPr>
          <w:rFonts w:ascii="Times New Roman" w:eastAsia="Times New Roman" w:hAnsi="Times New Roman" w:cs="Times New Roman"/>
          <w:color w:val="000000"/>
          <w:sz w:val="28"/>
          <w:szCs w:val="28"/>
          <w:lang w:eastAsia="ru-RU"/>
        </w:rPr>
        <w:t>При выгуле домашнего животного необходимо соблюдать следующие требования:</w:t>
      </w:r>
    </w:p>
    <w:p w:rsidR="004F4A89" w:rsidRPr="004F4A89" w:rsidRDefault="004F4A89" w:rsidP="004F4A8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F4A89">
        <w:rPr>
          <w:rFonts w:ascii="Times New Roman" w:eastAsia="Times New Roman" w:hAnsi="Times New Roman" w:cs="Times New Roman"/>
          <w:color w:val="000000"/>
          <w:sz w:val="28"/>
          <w:szCs w:val="28"/>
          <w:lang w:eastAsia="ru-RU"/>
        </w:rPr>
        <w:t>1) 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p>
    <w:p w:rsidR="004F4A89" w:rsidRPr="004F4A89" w:rsidRDefault="004F4A89" w:rsidP="004F4A8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F4A89">
        <w:rPr>
          <w:rFonts w:ascii="Times New Roman" w:eastAsia="Times New Roman" w:hAnsi="Times New Roman" w:cs="Times New Roman"/>
          <w:color w:val="000000"/>
          <w:sz w:val="28"/>
          <w:szCs w:val="28"/>
          <w:lang w:eastAsia="ru-RU"/>
        </w:rPr>
        <w:t>2) обеспечивать уборку продуктов жизнедеятельности животного в местах и на территориях общего пользования;</w:t>
      </w:r>
    </w:p>
    <w:p w:rsidR="004F4A89" w:rsidRPr="004F4A89" w:rsidRDefault="004F4A89" w:rsidP="004F4A8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F4A89">
        <w:rPr>
          <w:rFonts w:ascii="Times New Roman" w:eastAsia="Times New Roman" w:hAnsi="Times New Roman" w:cs="Times New Roman"/>
          <w:color w:val="000000"/>
          <w:sz w:val="28"/>
          <w:szCs w:val="28"/>
          <w:lang w:eastAsia="ru-RU"/>
        </w:rPr>
        <w:t>3) не допускать выгул животного вне мест, разрешенных решением органа местного самоуправления для выгула животных.</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9.10. Площадки автостоянок.</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9.10.2. Разделительные элементы на площадках могут быть выполнены в виде разметки (белых полос), озелененных полос (газонов).</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9.10.4. Назначение и вместительность (количество </w:t>
      </w:r>
      <w:proofErr w:type="spellStart"/>
      <w:r w:rsidR="001576C9" w:rsidRPr="00A7596C">
        <w:rPr>
          <w:rFonts w:ascii="Times New Roman" w:eastAsia="Times New Roman" w:hAnsi="Times New Roman" w:cs="Times New Roman"/>
          <w:sz w:val="28"/>
          <w:szCs w:val="28"/>
          <w:lang w:eastAsia="ru-RU"/>
        </w:rPr>
        <w:t>машино</w:t>
      </w:r>
      <w:proofErr w:type="spellEnd"/>
      <w:r w:rsidR="001576C9" w:rsidRPr="00A7596C">
        <w:rPr>
          <w:rFonts w:ascii="Times New Roman" w:eastAsia="Times New Roman" w:hAnsi="Times New Roman" w:cs="Times New Roman"/>
          <w:sz w:val="28"/>
          <w:szCs w:val="28"/>
          <w:lang w:eastAsia="ru-RU"/>
        </w:rPr>
        <w:t>-мест) парковок общего пользования определяются в соответствии с нормативами гр</w:t>
      </w:r>
      <w:r>
        <w:rPr>
          <w:rFonts w:ascii="Times New Roman" w:eastAsia="Times New Roman" w:hAnsi="Times New Roman" w:cs="Times New Roman"/>
          <w:sz w:val="28"/>
          <w:szCs w:val="28"/>
          <w:lang w:eastAsia="ru-RU"/>
        </w:rPr>
        <w:t>адостроительного проектирования</w:t>
      </w:r>
      <w:r w:rsidR="001576C9" w:rsidRPr="00A7596C">
        <w:rPr>
          <w:rFonts w:ascii="Times New Roman" w:eastAsia="Times New Roman" w:hAnsi="Times New Roman" w:cs="Times New Roman"/>
          <w:sz w:val="28"/>
          <w:szCs w:val="28"/>
          <w:lang w:eastAsia="ru-RU"/>
        </w:rPr>
        <w:t>.</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9.10.5. При размещении парковок общего пользования на территории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9.10.6.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9.10.7. Запрещается установка ограждений и иных конструкций, препятствующих использованию парковок общего пользования, за исключением платных парковок.</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9.10.8. Контроль за соблюдением правил пользования парковками общего пользования осуществляется владельцами таких парковок.</w:t>
      </w:r>
    </w:p>
    <w:p w:rsidR="0071248C" w:rsidRDefault="0071248C"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71248C" w:rsidRDefault="0071248C"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576C9" w:rsidRPr="00A7596C">
        <w:rPr>
          <w:rFonts w:ascii="Times New Roman" w:eastAsia="Times New Roman" w:hAnsi="Times New Roman" w:cs="Times New Roman"/>
          <w:sz w:val="28"/>
          <w:szCs w:val="28"/>
          <w:lang w:eastAsia="ru-RU"/>
        </w:rPr>
        <w:t xml:space="preserve">0. Организация пешеходных коммуникаций, в том числе </w:t>
      </w: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тротуаров, аллей, дорожек, тропинок</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71248C">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10.1. Пешеходные коммуникации обеспечивают пешеходные связи и передвижение на </w:t>
      </w:r>
      <w:proofErr w:type="gramStart"/>
      <w:r w:rsidRPr="00A7596C">
        <w:rPr>
          <w:rFonts w:ascii="Times New Roman" w:eastAsia="Times New Roman" w:hAnsi="Times New Roman" w:cs="Times New Roman"/>
          <w:sz w:val="28"/>
          <w:szCs w:val="28"/>
          <w:lang w:eastAsia="ru-RU"/>
        </w:rPr>
        <w:t>территории .</w:t>
      </w:r>
      <w:proofErr w:type="gramEnd"/>
      <w:r w:rsidRPr="00A7596C">
        <w:rPr>
          <w:rFonts w:ascii="Times New Roman" w:eastAsia="Times New Roman" w:hAnsi="Times New Roman" w:cs="Times New Roman"/>
          <w:sz w:val="28"/>
          <w:szCs w:val="28"/>
          <w:lang w:eastAsia="ru-RU"/>
        </w:rPr>
        <w:t xml:space="preserve">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10.2.1. Все точки пересечения основных пешеходных коммуникаций с транспортными проездами оснащаются устройствами бордюрных пандусов.</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10.4. При создании и благоустройстве пешехо</w:t>
      </w:r>
      <w:r>
        <w:rPr>
          <w:rFonts w:ascii="Times New Roman" w:eastAsia="Times New Roman" w:hAnsi="Times New Roman" w:cs="Times New Roman"/>
          <w:sz w:val="28"/>
          <w:szCs w:val="28"/>
          <w:lang w:eastAsia="ru-RU"/>
        </w:rPr>
        <w:t>дных коммуникаций на территории</w:t>
      </w:r>
      <w:r w:rsidR="001576C9" w:rsidRPr="00A7596C">
        <w:rPr>
          <w:rFonts w:ascii="Times New Roman" w:eastAsia="Times New Roman" w:hAnsi="Times New Roman" w:cs="Times New Roman"/>
          <w:sz w:val="28"/>
          <w:szCs w:val="28"/>
          <w:lang w:eastAsia="ru-RU"/>
        </w:rPr>
        <w:t xml:space="preserve"> должны быть обеспечены:</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минимальное количество пересечений с транспортными коммуникациями;</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непрерывность системы пешеходных коммуникаций;</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возможность безопасного, беспрепятственного и удобного передвижения людей, включая инвалидов и маломобильные группы населения;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высокий уровень благоустройства и озеленения.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10.5. Пешеходные маршруты следует обеспечивать освещением и озеленять в соответствии с требованиями, установленными настоящими Правилами.</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10.8. Исходя из схемы движения пешеходных потоков по маршрутам на </w:t>
      </w:r>
      <w:proofErr w:type="gramStart"/>
      <w:r w:rsidR="001576C9" w:rsidRPr="00A7596C">
        <w:rPr>
          <w:rFonts w:ascii="Times New Roman" w:eastAsia="Times New Roman" w:hAnsi="Times New Roman" w:cs="Times New Roman"/>
          <w:sz w:val="28"/>
          <w:szCs w:val="28"/>
          <w:lang w:eastAsia="ru-RU"/>
        </w:rPr>
        <w:t>территории  выделяются</w:t>
      </w:r>
      <w:proofErr w:type="gramEnd"/>
      <w:r w:rsidR="001576C9" w:rsidRPr="00A7596C">
        <w:rPr>
          <w:rFonts w:ascii="Times New Roman" w:eastAsia="Times New Roman" w:hAnsi="Times New Roman" w:cs="Times New Roman"/>
          <w:sz w:val="28"/>
          <w:szCs w:val="28"/>
          <w:lang w:eastAsia="ru-RU"/>
        </w:rPr>
        <w:t xml:space="preserve"> участки по следующим типам:</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10.8.1. Образованные при проектировании микрорайона и созданные в том числе застройщиком.</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10.8.2. Стихийно образованные вследствие движения пешеходов по оптимальным для них маршрутам и используемые постоянно.</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10.8.3. Стихийно образованные вследствие движения пешеходов по оптимальным для них маршрутам и неиспользуемые в настоящее время.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бесхозных объектов.</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отношении участков, предусмотренных в подпункте 10.8.2 пункта 10.8 настоящей части, проводится осмотр, после чего осуществляется комфортное для населения сопряжение с первым типом участков.</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отношении участков, предусмотренных в подпункте 10.8.3 пункта 10.8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10.12. При создании пешеходных тротуаров необходимо учитывать следующее:</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10.12.2. Исходя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10.14. Пешеходные маршруты в составе общественных пространств необходимо предусматривать хорошо просматриваемыми на всем протяжении из окон жилых домов.</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10.15.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10.17. Организация транзитных зон.</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10.17.1. На тротуарах с активным потоком пешеходов муниципальную мебель необходимо располагать в порядке, способствующем свободному движению пешеходов.</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10.18. Организация пешеходных зон.</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10.18.1.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10.18.2. Благоустройство пешеходной зоны (пешеходных тротуаров и велосипедных дорожек) должно предусматривать пребывания в ней населения и доступность для маломобильных групп населения.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10.19. Велосипедные дорожки.</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10.19.1.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10.19.2.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w:t>
      </w:r>
      <w:proofErr w:type="spellStart"/>
      <w:r w:rsidR="001576C9" w:rsidRPr="00A7596C">
        <w:rPr>
          <w:rFonts w:ascii="Times New Roman" w:eastAsia="Times New Roman" w:hAnsi="Times New Roman" w:cs="Times New Roman"/>
          <w:sz w:val="28"/>
          <w:szCs w:val="28"/>
          <w:lang w:eastAsia="ru-RU"/>
        </w:rPr>
        <w:t>велодвижение</w:t>
      </w:r>
      <w:proofErr w:type="spellEnd"/>
      <w:r w:rsidR="001576C9" w:rsidRPr="00A7596C">
        <w:rPr>
          <w:rFonts w:ascii="Times New Roman" w:eastAsia="Times New Roman" w:hAnsi="Times New Roman" w:cs="Times New Roman"/>
          <w:sz w:val="28"/>
          <w:szCs w:val="28"/>
          <w:lang w:eastAsia="ru-RU"/>
        </w:rPr>
        <w:t>.</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001576C9" w:rsidRPr="00A7596C">
        <w:rPr>
          <w:rFonts w:ascii="Times New Roman" w:eastAsia="Times New Roman" w:hAnsi="Times New Roman" w:cs="Times New Roman"/>
          <w:sz w:val="28"/>
          <w:szCs w:val="28"/>
          <w:lang w:eastAsia="ru-RU"/>
        </w:rPr>
        <w:t>велополос</w:t>
      </w:r>
      <w:proofErr w:type="spellEnd"/>
      <w:r w:rsidR="001576C9" w:rsidRPr="00A7596C">
        <w:rPr>
          <w:rFonts w:ascii="Times New Roman" w:eastAsia="Times New Roman" w:hAnsi="Times New Roman" w:cs="Times New Roman"/>
          <w:sz w:val="28"/>
          <w:szCs w:val="28"/>
          <w:lang w:eastAsia="ru-RU"/>
        </w:rPr>
        <w:t xml:space="preserve"> на улицах и проездах, где скоростной режим не превышает 30 км/ч.</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10.19.3.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10.19.5. На велодорожках, размещаемых вдоль улиц и дорог, следует предусматривать освещение, на рекреационных территориях - озеленение вдоль велодорожек.</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10.19.6. Для эффективного использования велосипедного передвижения применяются следующие меры:</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маршруты велодорожек, интегрированные в единую замкнутую систему;</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комфортные и безопасные пересечения </w:t>
      </w:r>
      <w:proofErr w:type="spellStart"/>
      <w:r w:rsidR="001576C9" w:rsidRPr="00A7596C">
        <w:rPr>
          <w:rFonts w:ascii="Times New Roman" w:eastAsia="Times New Roman" w:hAnsi="Times New Roman" w:cs="Times New Roman"/>
          <w:sz w:val="28"/>
          <w:szCs w:val="28"/>
          <w:lang w:eastAsia="ru-RU"/>
        </w:rPr>
        <w:t>веломаршрутов</w:t>
      </w:r>
      <w:proofErr w:type="spellEnd"/>
      <w:r w:rsidR="001576C9" w:rsidRPr="00A7596C">
        <w:rPr>
          <w:rFonts w:ascii="Times New Roman" w:eastAsia="Times New Roman" w:hAnsi="Times New Roman" w:cs="Times New Roman"/>
          <w:sz w:val="28"/>
          <w:szCs w:val="28"/>
          <w:lang w:eastAsia="ru-RU"/>
        </w:rPr>
        <w:t xml:space="preserve"> на перекрестках пешеходного и автомобильного движения (проезды под интенсивными автомобильными перекрестками);</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безопасные </w:t>
      </w:r>
      <w:proofErr w:type="spellStart"/>
      <w:r w:rsidR="001576C9" w:rsidRPr="00A7596C">
        <w:rPr>
          <w:rFonts w:ascii="Times New Roman" w:eastAsia="Times New Roman" w:hAnsi="Times New Roman" w:cs="Times New Roman"/>
          <w:sz w:val="28"/>
          <w:szCs w:val="28"/>
          <w:lang w:eastAsia="ru-RU"/>
        </w:rPr>
        <w:t>велопарковки</w:t>
      </w:r>
      <w:proofErr w:type="spellEnd"/>
      <w:r w:rsidR="001576C9" w:rsidRPr="00A7596C">
        <w:rPr>
          <w:rFonts w:ascii="Times New Roman" w:eastAsia="Times New Roman" w:hAnsi="Times New Roman" w:cs="Times New Roman"/>
          <w:sz w:val="28"/>
          <w:szCs w:val="28"/>
          <w:lang w:eastAsia="ru-RU"/>
        </w:rPr>
        <w:t>.</w:t>
      </w:r>
    </w:p>
    <w:p w:rsidR="0071248C" w:rsidRDefault="0071248C"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71248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11. Обустройство </w:t>
      </w:r>
      <w:proofErr w:type="gramStart"/>
      <w:r w:rsidRPr="00A7596C">
        <w:rPr>
          <w:rFonts w:ascii="Times New Roman" w:eastAsia="Times New Roman" w:hAnsi="Times New Roman" w:cs="Times New Roman"/>
          <w:sz w:val="28"/>
          <w:szCs w:val="28"/>
          <w:lang w:eastAsia="ru-RU"/>
        </w:rPr>
        <w:t>территории  в</w:t>
      </w:r>
      <w:proofErr w:type="gramEnd"/>
      <w:r w:rsidRPr="00A7596C">
        <w:rPr>
          <w:rFonts w:ascii="Times New Roman" w:eastAsia="Times New Roman" w:hAnsi="Times New Roman" w:cs="Times New Roman"/>
          <w:sz w:val="28"/>
          <w:szCs w:val="28"/>
          <w:lang w:eastAsia="ru-RU"/>
        </w:rPr>
        <w:t xml:space="preserve"> целях обеспечения беспрепятственного </w:t>
      </w:r>
    </w:p>
    <w:p w:rsidR="0071248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передвижения по указанной территории инвалидов </w:t>
      </w: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и других маломобильных групп населения</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71248C">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11.1.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11.2.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с:</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СП 59.13330.2016 "Свод правил. Доступность зданий и сооружений для маломобильных групп населения. Актуализированная редакция СНиП 35-01-2001";</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СП 140.13330.2012 "Свод правил. Городская среда. Правила проектирования для маломобильных групп населения";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СП 136.13330.2012 "Свод правил. Здания и сооружения. Общие положения проектирования с учетом доступности для маломобильных групп населения";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СП 138.13330.2012 "Свод правил. Общественные здания и сооружения, доступные маломобильным группам населения. Правила проектирования";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СП 137.13330.2012 "Свод правил. Жилая среда с планировочными элементами, доступными инвалидам. Правила проектирования".</w:t>
      </w:r>
    </w:p>
    <w:p w:rsidR="001576C9" w:rsidRPr="00A7596C" w:rsidRDefault="0071248C"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11.3. Обеспечение условий доступности жилых помещений и общего имущества в многоквартирном доме для инвалидов должно осуществляться в соответствии с </w:t>
      </w:r>
      <w:hyperlink r:id="rId12" w:history="1">
        <w:r w:rsidR="001576C9" w:rsidRPr="00A7596C">
          <w:rPr>
            <w:rFonts w:ascii="Times New Roman" w:eastAsia="Times New Roman" w:hAnsi="Times New Roman" w:cs="Times New Roman"/>
            <w:sz w:val="28"/>
            <w:szCs w:val="28"/>
            <w:u w:val="single"/>
            <w:lang w:eastAsia="ru-RU"/>
          </w:rPr>
          <w:t>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hyperlink>
      <w:r w:rsidR="001576C9" w:rsidRPr="00A7596C">
        <w:rPr>
          <w:rFonts w:ascii="Times New Roman" w:eastAsia="Times New Roman" w:hAnsi="Times New Roman" w:cs="Times New Roman"/>
          <w:sz w:val="28"/>
          <w:szCs w:val="28"/>
          <w:lang w:eastAsia="ru-RU"/>
        </w:rPr>
        <w:t>.</w:t>
      </w:r>
    </w:p>
    <w:p w:rsidR="004E60D0" w:rsidRDefault="004E60D0"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1576C9" w:rsidRPr="00A7596C" w:rsidRDefault="004E60D0"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Уборка территории</w:t>
      </w:r>
      <w:r w:rsidR="001576C9" w:rsidRPr="00A7596C">
        <w:rPr>
          <w:rFonts w:ascii="Times New Roman" w:eastAsia="Times New Roman" w:hAnsi="Times New Roman" w:cs="Times New Roman"/>
          <w:sz w:val="28"/>
          <w:szCs w:val="28"/>
          <w:lang w:eastAsia="ru-RU"/>
        </w:rPr>
        <w:t>, в том числе в зимний период</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4E60D0">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12.1. К осуществлению мероприятий по уборке на территории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12.2. Периодичность и перечень мероприятий по благоустройству и уборке </w:t>
      </w:r>
      <w:proofErr w:type="gramStart"/>
      <w:r w:rsidR="001576C9" w:rsidRPr="00A7596C">
        <w:rPr>
          <w:rFonts w:ascii="Times New Roman" w:eastAsia="Times New Roman" w:hAnsi="Times New Roman" w:cs="Times New Roman"/>
          <w:sz w:val="28"/>
          <w:szCs w:val="28"/>
          <w:lang w:eastAsia="ru-RU"/>
        </w:rPr>
        <w:t>территорий  установлены</w:t>
      </w:r>
      <w:proofErr w:type="gramEnd"/>
      <w:r w:rsidR="001576C9" w:rsidRPr="00A7596C">
        <w:rPr>
          <w:rFonts w:ascii="Times New Roman" w:eastAsia="Times New Roman" w:hAnsi="Times New Roman" w:cs="Times New Roman"/>
          <w:sz w:val="28"/>
          <w:szCs w:val="28"/>
          <w:lang w:eastAsia="ru-RU"/>
        </w:rPr>
        <w:t xml:space="preserve"> в приложении к настоящим Правилам.</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12.3. Порядок уборки территорий в весенне-летний период.</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12.3.1. Период весенне-летней уборки устанавливается с 1 мая до 15 октября и предусматривает мойку, полив, подметание, вывоз мусора, в том числе естественного (опавшая листва, ветки, засохшие цветы и трава) со дворов, межквартальных проездов, остановочных пунктов, создание чистоты на тротуарах и площадях, парках, скверах, улицах, дорогах и иных территориях населенных пунктов, очистку водопропускной системы поверхностных вод (труб, канав).</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зависимости от погодных условий период весенне-летней уборки может быть изменен постановлением Администрации.</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12.3.2. В летний период юридическими лицами и индивидуальными предпринимателями помимо уборки </w:t>
      </w:r>
      <w:proofErr w:type="gramStart"/>
      <w:r w:rsidR="001576C9" w:rsidRPr="00A7596C">
        <w:rPr>
          <w:rFonts w:ascii="Times New Roman" w:eastAsia="Times New Roman" w:hAnsi="Times New Roman" w:cs="Times New Roman"/>
          <w:sz w:val="28"/>
          <w:szCs w:val="28"/>
          <w:lang w:eastAsia="ru-RU"/>
        </w:rPr>
        <w:t>в границах</w:t>
      </w:r>
      <w:proofErr w:type="gramEnd"/>
      <w:r w:rsidR="001576C9" w:rsidRPr="00A7596C">
        <w:rPr>
          <w:rFonts w:ascii="Times New Roman" w:eastAsia="Times New Roman" w:hAnsi="Times New Roman" w:cs="Times New Roman"/>
          <w:sz w:val="28"/>
          <w:szCs w:val="28"/>
          <w:lang w:eastAsia="ru-RU"/>
        </w:rPr>
        <w:t xml:space="preserve"> принадлежащих им на праве собственности или ином вещном праве земельных участков целесообразно осуществлять выкос сорной травы.</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Высота травяного покрова на прилегающих территориях не должна превышать 15 см.</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12.3.3. Требования к весенне-летней уборке дорог, тротуаров:</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проезжая часть полностью должна очищаться от загрязнений и промываться, обочины дорог очищаться от крупногабаритного и другого мусора;</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тротуары и расположенные на них остановочные пункты полностью должны очищаться от грунтово-песчаных наносов, различного мусора;</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подметание дорожных покрытий и проездов должно осуществляться с обязательным предварительным увлажнением дорожного и тротуарного покрытия;</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металлические ограждения, дорожные знаки и указатели должны промываться и постоянно очищаться от песка, грязи и мелкого мусора по всей поверхности;</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полосе отвода дорог высота травяного покрова не должна превышать 15 см. Не допускается засорение полосы мусором;</w:t>
      </w:r>
    </w:p>
    <w:p w:rsidR="004E60D0"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12.4. Порядок уборки тер</w:t>
      </w:r>
      <w:r>
        <w:rPr>
          <w:rFonts w:ascii="Times New Roman" w:eastAsia="Times New Roman" w:hAnsi="Times New Roman" w:cs="Times New Roman"/>
          <w:sz w:val="28"/>
          <w:szCs w:val="28"/>
          <w:lang w:eastAsia="ru-RU"/>
        </w:rPr>
        <w:t>риторий в осенне-зимний период.</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12.4.1. Осенне-зимняя уборка должна осуществляться в период с 15 октября до 30 апреля и предусматривает уборку и вывоз мусора, снега и льда, грязи, посыпку улиц песчано-щебеночной смесью или песком без хлоридов (далее - </w:t>
      </w:r>
      <w:proofErr w:type="spellStart"/>
      <w:r w:rsidR="001576C9" w:rsidRPr="00A7596C">
        <w:rPr>
          <w:rFonts w:ascii="Times New Roman" w:eastAsia="Times New Roman" w:hAnsi="Times New Roman" w:cs="Times New Roman"/>
          <w:sz w:val="28"/>
          <w:szCs w:val="28"/>
          <w:lang w:eastAsia="ru-RU"/>
        </w:rPr>
        <w:t>противогололедных</w:t>
      </w:r>
      <w:proofErr w:type="spellEnd"/>
      <w:r w:rsidR="001576C9" w:rsidRPr="00A7596C">
        <w:rPr>
          <w:rFonts w:ascii="Times New Roman" w:eastAsia="Times New Roman" w:hAnsi="Times New Roman" w:cs="Times New Roman"/>
          <w:sz w:val="28"/>
          <w:szCs w:val="28"/>
          <w:lang w:eastAsia="ru-RU"/>
        </w:rPr>
        <w:t xml:space="preserve"> препаратов).</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В зависимости от погодных условий период осенне-зимней уборки может быть изменен постановлением </w:t>
      </w:r>
      <w:r>
        <w:rPr>
          <w:rFonts w:ascii="Times New Roman" w:eastAsia="Times New Roman" w:hAnsi="Times New Roman" w:cs="Times New Roman"/>
          <w:sz w:val="28"/>
          <w:szCs w:val="28"/>
          <w:lang w:eastAsia="ru-RU"/>
        </w:rPr>
        <w:t>Администрации.</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12.4.2. В период листопада необходимо производить сгребание и вывоз опавшей листвы с газонов вдоль улиц, тротуаров, придомовых территорий. При этом запрещается сгребание листвы к комлевой части зеленых насаждений и ее складирование на контейнерных площадках.</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12.4.3. К первоочередным операция</w:t>
      </w:r>
      <w:r>
        <w:rPr>
          <w:rFonts w:ascii="Times New Roman" w:eastAsia="Times New Roman" w:hAnsi="Times New Roman" w:cs="Times New Roman"/>
          <w:sz w:val="28"/>
          <w:szCs w:val="28"/>
          <w:lang w:eastAsia="ru-RU"/>
        </w:rPr>
        <w:t>м зимней уборки улиц относятся:</w:t>
      </w:r>
      <w:r w:rsidR="001576C9" w:rsidRPr="00A759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сгребание и подметание снега;</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формирование снежного вала для последующего вывоза;</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выполнение разрывов в валах снега на перекрестках, у остановочных пунктов (на расстоянии 20 м до и после остановки), подъездов к административным зданиям, выездов из дворов;</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устранение скользкости, снега и наледи с тротуаров, дорог, спусков, подъемов, перекрестков, мест остановок общественного транспорта, пешеходных переходов.</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12.4.4. К операциям второй очереди относятся удаление снега (вывоз), зачистка лотковой зоны дороги после удаления снега, скалывание льда и удаление снежно-ледяных образований.</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12.4.5. Обработка проезжей части дорог </w:t>
      </w:r>
      <w:proofErr w:type="spellStart"/>
      <w:r w:rsidR="001576C9" w:rsidRPr="00A7596C">
        <w:rPr>
          <w:rFonts w:ascii="Times New Roman" w:eastAsia="Times New Roman" w:hAnsi="Times New Roman" w:cs="Times New Roman"/>
          <w:sz w:val="28"/>
          <w:szCs w:val="28"/>
          <w:lang w:eastAsia="ru-RU"/>
        </w:rPr>
        <w:t>противогололедными</w:t>
      </w:r>
      <w:proofErr w:type="spellEnd"/>
      <w:r w:rsidR="001576C9" w:rsidRPr="00A7596C">
        <w:rPr>
          <w:rFonts w:ascii="Times New Roman" w:eastAsia="Times New Roman" w:hAnsi="Times New Roman" w:cs="Times New Roman"/>
          <w:sz w:val="28"/>
          <w:szCs w:val="28"/>
          <w:lang w:eastAsia="ru-RU"/>
        </w:rPr>
        <w:t xml:space="preserve"> препаратами должна начинаться сразу с началом снегопада и (или) появлением гололеда.</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С началом снегопада в первую очередь необходимо обрабатывать </w:t>
      </w:r>
      <w:proofErr w:type="spellStart"/>
      <w:r w:rsidR="001576C9" w:rsidRPr="00A7596C">
        <w:rPr>
          <w:rFonts w:ascii="Times New Roman" w:eastAsia="Times New Roman" w:hAnsi="Times New Roman" w:cs="Times New Roman"/>
          <w:sz w:val="28"/>
          <w:szCs w:val="28"/>
          <w:lang w:eastAsia="ru-RU"/>
        </w:rPr>
        <w:t>противогололедными</w:t>
      </w:r>
      <w:proofErr w:type="spellEnd"/>
      <w:r w:rsidR="001576C9" w:rsidRPr="00A7596C">
        <w:rPr>
          <w:rFonts w:ascii="Times New Roman" w:eastAsia="Times New Roman" w:hAnsi="Times New Roman" w:cs="Times New Roman"/>
          <w:sz w:val="28"/>
          <w:szCs w:val="28"/>
          <w:lang w:eastAsia="ru-RU"/>
        </w:rPr>
        <w:t xml:space="preserve"> препаратами наиболее опасные для движения транспорта участки улиц - крутые спуски и подъемы, мосты, тормозные площадки на перекрестках улиц и остановочные пункты, а также подъездные к остановочным пунктам общественного транспорта участки дорог на расстоянии 20 м до и после остановки.</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Тротуары посыпаются </w:t>
      </w:r>
      <w:proofErr w:type="spellStart"/>
      <w:r w:rsidR="001576C9" w:rsidRPr="00A7596C">
        <w:rPr>
          <w:rFonts w:ascii="Times New Roman" w:eastAsia="Times New Roman" w:hAnsi="Times New Roman" w:cs="Times New Roman"/>
          <w:sz w:val="28"/>
          <w:szCs w:val="28"/>
          <w:lang w:eastAsia="ru-RU"/>
        </w:rPr>
        <w:t>противогололедными</w:t>
      </w:r>
      <w:proofErr w:type="spellEnd"/>
      <w:r w:rsidR="001576C9" w:rsidRPr="00A7596C">
        <w:rPr>
          <w:rFonts w:ascii="Times New Roman" w:eastAsia="Times New Roman" w:hAnsi="Times New Roman" w:cs="Times New Roman"/>
          <w:sz w:val="28"/>
          <w:szCs w:val="28"/>
          <w:lang w:eastAsia="ru-RU"/>
        </w:rPr>
        <w:t xml:space="preserve"> препаратами.</w:t>
      </w:r>
    </w:p>
    <w:p w:rsidR="001576C9" w:rsidRPr="00A7596C" w:rsidRDefault="004E60D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12.4.6. Убо</w:t>
      </w:r>
      <w:r w:rsidR="009261B0">
        <w:rPr>
          <w:rFonts w:ascii="Times New Roman" w:eastAsia="Times New Roman" w:hAnsi="Times New Roman" w:cs="Times New Roman"/>
          <w:sz w:val="28"/>
          <w:szCs w:val="28"/>
          <w:lang w:eastAsia="ru-RU"/>
        </w:rPr>
        <w:t>рка и вывоз снега и льда с улиц</w:t>
      </w:r>
      <w:r w:rsidR="001576C9" w:rsidRPr="00A7596C">
        <w:rPr>
          <w:rFonts w:ascii="Times New Roman" w:eastAsia="Times New Roman" w:hAnsi="Times New Roman" w:cs="Times New Roman"/>
          <w:sz w:val="28"/>
          <w:szCs w:val="28"/>
          <w:lang w:eastAsia="ru-RU"/>
        </w:rPr>
        <w:t xml:space="preserve"> должна начинаться немедленно с началом снегопада и производиться в первую очередь с улиц для обеспечения бесперебойного движения транспорта и во избежание образования наката.</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Все тротуары, дворы, лотковую зону дороги, и другие участки с асфальтовым покрытием необходимо очищать от снега и обледенелого наката до твердого покрытия очищаемой поверхности и посыпать </w:t>
      </w:r>
      <w:proofErr w:type="spellStart"/>
      <w:r w:rsidR="001576C9" w:rsidRPr="00A7596C">
        <w:rPr>
          <w:rFonts w:ascii="Times New Roman" w:eastAsia="Times New Roman" w:hAnsi="Times New Roman" w:cs="Times New Roman"/>
          <w:sz w:val="28"/>
          <w:szCs w:val="28"/>
          <w:lang w:eastAsia="ru-RU"/>
        </w:rPr>
        <w:t>противогололедными</w:t>
      </w:r>
      <w:proofErr w:type="spellEnd"/>
      <w:r w:rsidR="001576C9" w:rsidRPr="00A7596C">
        <w:rPr>
          <w:rFonts w:ascii="Times New Roman" w:eastAsia="Times New Roman" w:hAnsi="Times New Roman" w:cs="Times New Roman"/>
          <w:sz w:val="28"/>
          <w:szCs w:val="28"/>
          <w:lang w:eastAsia="ru-RU"/>
        </w:rPr>
        <w:t xml:space="preserve"> препаратами до 8 часов утра, при условии выполнения работ с соблюдением требований по обеспечению тишины и покоя граждан.</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12.4.7. Снег, счищаемый с проезжей части улиц и проездов, а также с тротуаров, необходимо сдвигать в лотковую зону дороги и проездов для временного складирования снежной массы с последующим вывозом.</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 xml:space="preserve">Формирование снежных валов не допускается на пересечениях всех дорог и </w:t>
      </w:r>
      <w:proofErr w:type="gramStart"/>
      <w:r w:rsidR="001576C9" w:rsidRPr="00A7596C">
        <w:rPr>
          <w:rFonts w:ascii="Times New Roman" w:eastAsia="Times New Roman" w:hAnsi="Times New Roman" w:cs="Times New Roman"/>
          <w:sz w:val="28"/>
          <w:szCs w:val="28"/>
          <w:lang w:eastAsia="ru-RU"/>
        </w:rPr>
        <w:t>улиц</w:t>
      </w:r>
      <w:proofErr w:type="gramEnd"/>
      <w:r w:rsidR="001576C9" w:rsidRPr="00A7596C">
        <w:rPr>
          <w:rFonts w:ascii="Times New Roman" w:eastAsia="Times New Roman" w:hAnsi="Times New Roman" w:cs="Times New Roman"/>
          <w:sz w:val="28"/>
          <w:szCs w:val="28"/>
          <w:lang w:eastAsia="ru-RU"/>
        </w:rPr>
        <w:t xml:space="preserve"> и проездов в одном уровне, а также на газонах, остановочных пунктах (на расстоянии 20 м до и после остановки) и парковках (стоянках) автотранспорта, тротуарах и в других местах передвижения населения.</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12.4.8. При уборке улиц, проездов, площадей специализированными организациями, лицами, ответственными за содержание соответствующих территорий, после прохождения снегоочистительной техники необходимо обеспечивать уборку лотковой зоны дороги и расчистку въездов, пешеходных переходов.</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Устройство разрывов в валах снега в указанных местах и перед въездами во дворы, внутриквартальные проезды должны выполняться в первую очередь после выполнения механизированного подметания проезжей части по окончании очередного снегопада лицами, осуществляющими механизированную уборку.</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12.4.9. Вывоз убранного снега, скола льда разрешается только на специально отведенные места складирования снега (снежные свалки), которые должны быть обеспечены удобными подъездами, необходимыми механизмами для складирования снега.</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Вывоз снега с территорий предприятий, организаций и учреждений осуществляется их законными владельцами самостоятельно либо путем заключения договора на вывоз снега.</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12.4.10. В зимнее время должна производиться своевременная очистка кровель и козырьков от снега, наледи и сосулек.</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Очистка от </w:t>
      </w:r>
      <w:proofErr w:type="spellStart"/>
      <w:r w:rsidR="001576C9" w:rsidRPr="00A7596C">
        <w:rPr>
          <w:rFonts w:ascii="Times New Roman" w:eastAsia="Times New Roman" w:hAnsi="Times New Roman" w:cs="Times New Roman"/>
          <w:sz w:val="28"/>
          <w:szCs w:val="28"/>
          <w:lang w:eastAsia="ru-RU"/>
        </w:rPr>
        <w:t>наледеобразований</w:t>
      </w:r>
      <w:proofErr w:type="spellEnd"/>
      <w:r w:rsidR="001576C9" w:rsidRPr="00A7596C">
        <w:rPr>
          <w:rFonts w:ascii="Times New Roman" w:eastAsia="Times New Roman" w:hAnsi="Times New Roman" w:cs="Times New Roman"/>
          <w:sz w:val="28"/>
          <w:szCs w:val="28"/>
          <w:lang w:eastAsia="ru-RU"/>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Крыши с наружным водоотводом периодически должны очищаться от снега, не допуская его накопления более 30 см.</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12.4.11.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12.4.12.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Запрещается сбрасывать снег, лед и мусор в воронки водосточных труб.</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12.4.13. Собственники, законные владельцы нежилых помещений на основании полученного письменного уведомления от лиц, осуществляющих </w:t>
      </w:r>
      <w:r w:rsidR="001576C9" w:rsidRPr="00A7596C">
        <w:rPr>
          <w:rFonts w:ascii="Times New Roman" w:eastAsia="Times New Roman" w:hAnsi="Times New Roman" w:cs="Times New Roman"/>
          <w:sz w:val="28"/>
          <w:szCs w:val="28"/>
          <w:lang w:eastAsia="ru-RU"/>
        </w:rPr>
        <w:lastRenderedPageBreak/>
        <w:t>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12.4.14.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12.4.15.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12.4.16. В зимний период ступени входных групп должны иметь нескользящее покрытие.</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12.4.17. Эксплуатация и содержание объектов жилищного фонда, в том числе в зимний период, должны осуществляться в соответствии с </w:t>
      </w:r>
      <w:hyperlink r:id="rId13" w:history="1">
        <w:r w:rsidR="001576C9" w:rsidRPr="00A7596C">
          <w:rPr>
            <w:rFonts w:ascii="Times New Roman" w:eastAsia="Times New Roman" w:hAnsi="Times New Roman" w:cs="Times New Roman"/>
            <w:sz w:val="28"/>
            <w:szCs w:val="28"/>
            <w:u w:val="single"/>
            <w:lang w:eastAsia="ru-RU"/>
          </w:rPr>
          <w:t>Правилами и нормами технической эксплуатации жилищного фонда</w:t>
        </w:r>
      </w:hyperlink>
      <w:r w:rsidR="001576C9" w:rsidRPr="00A7596C">
        <w:rPr>
          <w:rFonts w:ascii="Times New Roman" w:eastAsia="Times New Roman" w:hAnsi="Times New Roman" w:cs="Times New Roman"/>
          <w:sz w:val="28"/>
          <w:szCs w:val="28"/>
          <w:lang w:eastAsia="ru-RU"/>
        </w:rPr>
        <w:t>, утвержденными </w:t>
      </w:r>
      <w:hyperlink r:id="rId14" w:history="1">
        <w:r w:rsidR="001576C9" w:rsidRPr="00A7596C">
          <w:rPr>
            <w:rFonts w:ascii="Times New Roman" w:eastAsia="Times New Roman" w:hAnsi="Times New Roman" w:cs="Times New Roman"/>
            <w:sz w:val="28"/>
            <w:szCs w:val="28"/>
            <w:u w:val="single"/>
            <w:lang w:eastAsia="ru-RU"/>
          </w:rPr>
          <w:t>Постановлением Госстроя РФ от 27.09.2003 N 170</w:t>
        </w:r>
      </w:hyperlink>
      <w:r w:rsidR="001576C9" w:rsidRPr="00A7596C">
        <w:rPr>
          <w:rFonts w:ascii="Times New Roman" w:eastAsia="Times New Roman" w:hAnsi="Times New Roman" w:cs="Times New Roman"/>
          <w:sz w:val="28"/>
          <w:szCs w:val="28"/>
          <w:lang w:eastAsia="ru-RU"/>
        </w:rPr>
        <w:t>.</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12.5. При производстве зимних уборочных работ запрещается:</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12.5.2. Укладка снега и сколотого льда на трассах тепловых сетей, в теплофикационные камеры, смотровые и </w:t>
      </w:r>
      <w:proofErr w:type="spellStart"/>
      <w:r w:rsidR="001576C9" w:rsidRPr="00A7596C">
        <w:rPr>
          <w:rFonts w:ascii="Times New Roman" w:eastAsia="Times New Roman" w:hAnsi="Times New Roman" w:cs="Times New Roman"/>
          <w:sz w:val="28"/>
          <w:szCs w:val="28"/>
          <w:lang w:eastAsia="ru-RU"/>
        </w:rPr>
        <w:t>дождеприемные</w:t>
      </w:r>
      <w:proofErr w:type="spellEnd"/>
      <w:r w:rsidR="001576C9" w:rsidRPr="00A7596C">
        <w:rPr>
          <w:rFonts w:ascii="Times New Roman" w:eastAsia="Times New Roman" w:hAnsi="Times New Roman" w:cs="Times New Roman"/>
          <w:sz w:val="28"/>
          <w:szCs w:val="28"/>
          <w:lang w:eastAsia="ru-RU"/>
        </w:rPr>
        <w:t xml:space="preserve"> колодцы.</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12.5.3. Складирование снега у стен зданий.</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12.5.4. Сбрасывание снега и льда в открытые водоемы.</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12.5.5. Уборка снега с газонов (за исключением 0,5 м от края проезжей части).</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12.6. После таяния снега места, где производилось складирование снега, подлежат рекультивации.</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12.7. Уборка парков.</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12.7.2. Хозяйственные зоны с участками, выделенными для установки сменных мусоросборников, должны быть расположены не ближе 50 м от мест массового скопления отдыхающих (танцплощадки, эстрады, главные аллеи).</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При определении числа контейнеров для хозяйственных площадок следует исходить из среднего накопления отходов за 3 дня.</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12.7.3. При определении числа урн необходимо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необходимо устанавливать урну емкостью не менее 10 л.</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12.7.4.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12.7.5. Общественные туалеты должны устанавливаться на расстоянии не ближе 50 м от мест массового скопления отдыхающих, исходя из расчета: одно место на 500 посетителей.</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12.8. На </w:t>
      </w:r>
      <w:proofErr w:type="gramStart"/>
      <w:r w:rsidR="001576C9" w:rsidRPr="00A7596C">
        <w:rPr>
          <w:rFonts w:ascii="Times New Roman" w:eastAsia="Times New Roman" w:hAnsi="Times New Roman" w:cs="Times New Roman"/>
          <w:sz w:val="28"/>
          <w:szCs w:val="28"/>
          <w:lang w:eastAsia="ru-RU"/>
        </w:rPr>
        <w:t>территории  запрещается</w:t>
      </w:r>
      <w:proofErr w:type="gramEnd"/>
      <w:r w:rsidR="001576C9" w:rsidRPr="00A7596C">
        <w:rPr>
          <w:rFonts w:ascii="Times New Roman" w:eastAsia="Times New Roman" w:hAnsi="Times New Roman" w:cs="Times New Roman"/>
          <w:sz w:val="28"/>
          <w:szCs w:val="28"/>
          <w:lang w:eastAsia="ru-RU"/>
        </w:rPr>
        <w:t xml:space="preserve">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12.9. При уборке в ночное время необходимо принимать меры, предупреждающие шум.</w:t>
      </w: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13. Организация стоков ливневых вод</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9261B0">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13.1. На </w:t>
      </w:r>
      <w:proofErr w:type="gramStart"/>
      <w:r w:rsidRPr="00A7596C">
        <w:rPr>
          <w:rFonts w:ascii="Times New Roman" w:eastAsia="Times New Roman" w:hAnsi="Times New Roman" w:cs="Times New Roman"/>
          <w:sz w:val="28"/>
          <w:szCs w:val="28"/>
          <w:lang w:eastAsia="ru-RU"/>
        </w:rPr>
        <w:t>территории  следует</w:t>
      </w:r>
      <w:proofErr w:type="gramEnd"/>
      <w:r w:rsidRPr="00A7596C">
        <w:rPr>
          <w:rFonts w:ascii="Times New Roman" w:eastAsia="Times New Roman" w:hAnsi="Times New Roman" w:cs="Times New Roman"/>
          <w:sz w:val="28"/>
          <w:szCs w:val="28"/>
          <w:lang w:eastAsia="ru-RU"/>
        </w:rPr>
        <w:t xml:space="preserve"> предусматривать организацию стоков ливневых вод, применяя закрытую, открытую и смешанную системы водоотвода.</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Актуализированная редакция СНиП 2.04.03-85".</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13.6. Не допускается выпуск поверхностного стока в непроточные водоемы, в размываемые овраги, в замкнутые ложбины, заболоченные территории.</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13.8. Размещение подземных водосточных трубопроводов ливневой канализации по отношению к зданиям, сооружениям, зеленым насаждениям и их </w:t>
      </w:r>
      <w:r w:rsidR="001576C9" w:rsidRPr="00A7596C">
        <w:rPr>
          <w:rFonts w:ascii="Times New Roman" w:eastAsia="Times New Roman" w:hAnsi="Times New Roman" w:cs="Times New Roman"/>
          <w:sz w:val="28"/>
          <w:szCs w:val="28"/>
          <w:lang w:eastAsia="ru-RU"/>
        </w:rPr>
        <w:lastRenderedPageBreak/>
        <w:t>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13.9. Расположение дождеприемников на улицах следует принимать по СП 32.13330.2012 "Свод правил. Канализация. Наружные сети и сооружения. Актуализированная редакция СНиП 2.04.03-85".</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13.12. Переходы подземных водосточных трубопроводов под проезжей частью улиц, автодорогами, следует предусматривать в футлярах.</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13.14. На </w:t>
      </w:r>
      <w:proofErr w:type="gramStart"/>
      <w:r w:rsidR="001576C9" w:rsidRPr="00A7596C">
        <w:rPr>
          <w:rFonts w:ascii="Times New Roman" w:eastAsia="Times New Roman" w:hAnsi="Times New Roman" w:cs="Times New Roman"/>
          <w:sz w:val="28"/>
          <w:szCs w:val="28"/>
          <w:lang w:eastAsia="ru-RU"/>
        </w:rPr>
        <w:t>территории  запрещается</w:t>
      </w:r>
      <w:proofErr w:type="gramEnd"/>
      <w:r w:rsidR="001576C9" w:rsidRPr="00A7596C">
        <w:rPr>
          <w:rFonts w:ascii="Times New Roman" w:eastAsia="Times New Roman" w:hAnsi="Times New Roman" w:cs="Times New Roman"/>
          <w:sz w:val="28"/>
          <w:szCs w:val="28"/>
          <w:lang w:eastAsia="ru-RU"/>
        </w:rPr>
        <w:t>:</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сброс воды на дороги, тротуары, газоны, а в зимнее время - и в систему ливневой канализации;</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несанкционированное подключение к ливневой канализации;</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сброс смета и бытового мусора в </w:t>
      </w:r>
      <w:proofErr w:type="spellStart"/>
      <w:r w:rsidRPr="00A7596C">
        <w:rPr>
          <w:rFonts w:ascii="Times New Roman" w:eastAsia="Times New Roman" w:hAnsi="Times New Roman" w:cs="Times New Roman"/>
          <w:sz w:val="28"/>
          <w:szCs w:val="28"/>
          <w:lang w:eastAsia="ru-RU"/>
        </w:rPr>
        <w:t>дождеприемные</w:t>
      </w:r>
      <w:proofErr w:type="spellEnd"/>
      <w:r w:rsidRPr="00A7596C">
        <w:rPr>
          <w:rFonts w:ascii="Times New Roman" w:eastAsia="Times New Roman" w:hAnsi="Times New Roman" w:cs="Times New Roman"/>
          <w:sz w:val="28"/>
          <w:szCs w:val="28"/>
          <w:lang w:eastAsia="ru-RU"/>
        </w:rPr>
        <w:t xml:space="preserve"> колодцы, сброс фекальных вод в ливневую канализацию;</w:t>
      </w:r>
    </w:p>
    <w:p w:rsidR="001576C9" w:rsidRPr="00A7596C" w:rsidRDefault="009261B0"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повреждение сети ливневой канализации, </w:t>
      </w:r>
      <w:proofErr w:type="spellStart"/>
      <w:r w:rsidR="001576C9" w:rsidRPr="00A7596C">
        <w:rPr>
          <w:rFonts w:ascii="Times New Roman" w:eastAsia="Times New Roman" w:hAnsi="Times New Roman" w:cs="Times New Roman"/>
          <w:sz w:val="28"/>
          <w:szCs w:val="28"/>
          <w:lang w:eastAsia="ru-RU"/>
        </w:rPr>
        <w:t>взламывание</w:t>
      </w:r>
      <w:proofErr w:type="spellEnd"/>
      <w:r w:rsidR="001576C9" w:rsidRPr="00A7596C">
        <w:rPr>
          <w:rFonts w:ascii="Times New Roman" w:eastAsia="Times New Roman" w:hAnsi="Times New Roman" w:cs="Times New Roman"/>
          <w:sz w:val="28"/>
          <w:szCs w:val="28"/>
          <w:lang w:eastAsia="ru-RU"/>
        </w:rPr>
        <w:t xml:space="preserve"> или разрушение </w:t>
      </w:r>
      <w:proofErr w:type="spellStart"/>
      <w:r w:rsidR="001576C9" w:rsidRPr="00A7596C">
        <w:rPr>
          <w:rFonts w:ascii="Times New Roman" w:eastAsia="Times New Roman" w:hAnsi="Times New Roman" w:cs="Times New Roman"/>
          <w:sz w:val="28"/>
          <w:szCs w:val="28"/>
          <w:lang w:eastAsia="ru-RU"/>
        </w:rPr>
        <w:t>дождеприемных</w:t>
      </w:r>
      <w:proofErr w:type="spellEnd"/>
      <w:r w:rsidR="001576C9" w:rsidRPr="00A7596C">
        <w:rPr>
          <w:rFonts w:ascii="Times New Roman" w:eastAsia="Times New Roman" w:hAnsi="Times New Roman" w:cs="Times New Roman"/>
          <w:sz w:val="28"/>
          <w:szCs w:val="28"/>
          <w:lang w:eastAsia="ru-RU"/>
        </w:rPr>
        <w:t xml:space="preserve"> решеток и люков.</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13.15.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13.16.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13.17. Решетки </w:t>
      </w:r>
      <w:proofErr w:type="spellStart"/>
      <w:r w:rsidR="001576C9" w:rsidRPr="00A7596C">
        <w:rPr>
          <w:rFonts w:ascii="Times New Roman" w:eastAsia="Times New Roman" w:hAnsi="Times New Roman" w:cs="Times New Roman"/>
          <w:sz w:val="28"/>
          <w:szCs w:val="28"/>
          <w:lang w:eastAsia="ru-RU"/>
        </w:rPr>
        <w:t>дождеприемных</w:t>
      </w:r>
      <w:proofErr w:type="spellEnd"/>
      <w:r w:rsidR="001576C9" w:rsidRPr="00A7596C">
        <w:rPr>
          <w:rFonts w:ascii="Times New Roman" w:eastAsia="Times New Roman" w:hAnsi="Times New Roman" w:cs="Times New Roman"/>
          <w:sz w:val="28"/>
          <w:szCs w:val="28"/>
          <w:lang w:eastAsia="ru-RU"/>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001576C9" w:rsidRPr="00A7596C">
        <w:rPr>
          <w:rFonts w:ascii="Times New Roman" w:eastAsia="Times New Roman" w:hAnsi="Times New Roman" w:cs="Times New Roman"/>
          <w:sz w:val="28"/>
          <w:szCs w:val="28"/>
          <w:lang w:eastAsia="ru-RU"/>
        </w:rPr>
        <w:t>дождеприемных</w:t>
      </w:r>
      <w:proofErr w:type="spellEnd"/>
      <w:r w:rsidR="001576C9" w:rsidRPr="00A7596C">
        <w:rPr>
          <w:rFonts w:ascii="Times New Roman" w:eastAsia="Times New Roman" w:hAnsi="Times New Roman" w:cs="Times New Roman"/>
          <w:sz w:val="28"/>
          <w:szCs w:val="28"/>
          <w:lang w:eastAsia="ru-RU"/>
        </w:rPr>
        <w:t xml:space="preserve"> колодцев ливневой канализации и их очистка производятся не реже о</w:t>
      </w:r>
      <w:r>
        <w:rPr>
          <w:rFonts w:ascii="Times New Roman" w:eastAsia="Times New Roman" w:hAnsi="Times New Roman" w:cs="Times New Roman"/>
          <w:sz w:val="28"/>
          <w:szCs w:val="28"/>
          <w:lang w:eastAsia="ru-RU"/>
        </w:rPr>
        <w:t>дного раза в год Администрацией</w:t>
      </w:r>
      <w:r w:rsidR="001576C9" w:rsidRPr="00A7596C">
        <w:rPr>
          <w:rFonts w:ascii="Times New Roman" w:eastAsia="Times New Roman" w:hAnsi="Times New Roman" w:cs="Times New Roman"/>
          <w:sz w:val="28"/>
          <w:szCs w:val="28"/>
          <w:lang w:eastAsia="ru-RU"/>
        </w:rPr>
        <w:t>.</w:t>
      </w:r>
    </w:p>
    <w:p w:rsidR="00E44F05" w:rsidRDefault="00E44F05"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lastRenderedPageBreak/>
        <w:t>14. Порядок проведения земляных работ</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E44F05">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14.1. Проведение земляных работ осуществляется в соответствии с требованиями строительно-технических норм и правил.</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14.4. Земляные работы должны проводиться на основании разрешения на проведение земляных работ (далее - разреш</w:t>
      </w:r>
      <w:r>
        <w:rPr>
          <w:rFonts w:ascii="Times New Roman" w:eastAsia="Times New Roman" w:hAnsi="Times New Roman" w:cs="Times New Roman"/>
          <w:sz w:val="28"/>
          <w:szCs w:val="28"/>
          <w:lang w:eastAsia="ru-RU"/>
        </w:rPr>
        <w:t>ение), выданного Администрацией</w:t>
      </w:r>
      <w:r w:rsidR="001576C9" w:rsidRPr="00A7596C">
        <w:rPr>
          <w:rFonts w:ascii="Times New Roman" w:eastAsia="Times New Roman" w:hAnsi="Times New Roman" w:cs="Times New Roman"/>
          <w:sz w:val="28"/>
          <w:szCs w:val="28"/>
          <w:lang w:eastAsia="ru-RU"/>
        </w:rPr>
        <w:t>.</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Порядок выдачи, продления, внесения изменений, закрытия разрешения осуществляется в соответствии с Административным регламентом предоставления муниципальной услуги "Выдача разрешения (ордера) на проведени</w:t>
      </w:r>
      <w:r>
        <w:rPr>
          <w:rFonts w:ascii="Times New Roman" w:eastAsia="Times New Roman" w:hAnsi="Times New Roman" w:cs="Times New Roman"/>
          <w:sz w:val="28"/>
          <w:szCs w:val="28"/>
          <w:lang w:eastAsia="ru-RU"/>
        </w:rPr>
        <w:t xml:space="preserve">е земляных работ на территории </w:t>
      </w:r>
      <w:r w:rsidR="00F43F31">
        <w:rPr>
          <w:rFonts w:ascii="Times New Roman" w:eastAsia="Times New Roman" w:hAnsi="Times New Roman" w:cs="Times New Roman"/>
          <w:sz w:val="28"/>
          <w:szCs w:val="28"/>
          <w:lang w:eastAsia="ru-RU"/>
        </w:rPr>
        <w:t>Сосновоборского сельсовета</w:t>
      </w:r>
      <w:r w:rsidR="001576C9" w:rsidRPr="00A7596C">
        <w:rPr>
          <w:rFonts w:ascii="Times New Roman" w:eastAsia="Times New Roman" w:hAnsi="Times New Roman" w:cs="Times New Roman"/>
          <w:sz w:val="28"/>
          <w:szCs w:val="28"/>
          <w:lang w:eastAsia="ru-RU"/>
        </w:rPr>
        <w:t>.</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Проведение работ без разрешения или по разрешению, срок которого истек, запрещается и считается самовольным.</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14.5. Не требуется получение разрешения на проведение земляных работ, связанных с поднятием люков колодцев (решеток).</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14.6. Лица, принявшие решение о проведении земляных работ, связанных с поднятием люков колодцев (решеток), направляют уведомление об осуществлении</w:t>
      </w:r>
      <w:r>
        <w:rPr>
          <w:rFonts w:ascii="Times New Roman" w:eastAsia="Times New Roman" w:hAnsi="Times New Roman" w:cs="Times New Roman"/>
          <w:sz w:val="28"/>
          <w:szCs w:val="28"/>
          <w:lang w:eastAsia="ru-RU"/>
        </w:rPr>
        <w:t xml:space="preserve"> земляных работ в Администрацию</w:t>
      </w:r>
      <w:r w:rsidR="001576C9" w:rsidRPr="00A7596C">
        <w:rPr>
          <w:rFonts w:ascii="Times New Roman" w:eastAsia="Times New Roman" w:hAnsi="Times New Roman" w:cs="Times New Roman"/>
          <w:sz w:val="28"/>
          <w:szCs w:val="28"/>
          <w:lang w:eastAsia="ru-RU"/>
        </w:rPr>
        <w:t>, за три дня до начала производства таких работ.</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Форма уведомления утверждается постановлением </w:t>
      </w:r>
      <w:r w:rsidR="004E60D0">
        <w:rPr>
          <w:rFonts w:ascii="Times New Roman" w:eastAsia="Times New Roman" w:hAnsi="Times New Roman" w:cs="Times New Roman"/>
          <w:sz w:val="28"/>
          <w:szCs w:val="28"/>
          <w:lang w:eastAsia="ru-RU"/>
        </w:rPr>
        <w:t>Администрации.</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14.8.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14.9.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улично-дорожной сети и </w:t>
      </w:r>
      <w:proofErr w:type="spellStart"/>
      <w:r w:rsidR="001576C9" w:rsidRPr="00A7596C">
        <w:rPr>
          <w:rFonts w:ascii="Times New Roman" w:eastAsia="Times New Roman" w:hAnsi="Times New Roman" w:cs="Times New Roman"/>
          <w:sz w:val="28"/>
          <w:szCs w:val="28"/>
          <w:lang w:eastAsia="ru-RU"/>
        </w:rPr>
        <w:t>междворовых</w:t>
      </w:r>
      <w:proofErr w:type="spellEnd"/>
      <w:r w:rsidR="001576C9" w:rsidRPr="00A7596C">
        <w:rPr>
          <w:rFonts w:ascii="Times New Roman" w:eastAsia="Times New Roman" w:hAnsi="Times New Roman" w:cs="Times New Roman"/>
          <w:sz w:val="28"/>
          <w:szCs w:val="28"/>
          <w:lang w:eastAsia="ru-RU"/>
        </w:rPr>
        <w:t xml:space="preserve">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ГОСТ 32758-2014. Фонари (огни) включать с наступлением вечерних сумерек, в дневное время - при задымлении или в тумане; выключать с окончанием утренних сумерек.</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14.9.1. 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14.9.2. Ограждение мест проведения земляных работ должно отвечать следующим требованиям:</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ограждение должно иметь чистую поверхность и находиться в технически исправном состоянии.</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ГОСТ Р 52289-2004, ГОСТ Р 50971-2011, ГОСТ Р 52282-2004, ГОСТ Р 52290-2004, ГОСТ Р 52607-2006, в соответствии со схемами места проведения работ и организации движения транспорта, пешеходов и ограждения мест проведения дорожных работ.</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14.10. Снос и посадка зеленых насаждений при проведении земляных работ должны осуществляться в соответствии с настоящими Правилами.</w:t>
      </w:r>
    </w:p>
    <w:p w:rsidR="001576C9" w:rsidRPr="00A7596C" w:rsidRDefault="00E44F0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14.11. При земляных работах, связанных с отключением воды,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w:t>
      </w:r>
      <w:r>
        <w:rPr>
          <w:rFonts w:ascii="Times New Roman" w:eastAsia="Times New Roman" w:hAnsi="Times New Roman" w:cs="Times New Roman"/>
          <w:sz w:val="28"/>
          <w:szCs w:val="28"/>
          <w:lang w:eastAsia="ru-RU"/>
        </w:rPr>
        <w:t>ключений, а также Администрацию</w:t>
      </w:r>
      <w:r w:rsidR="001576C9" w:rsidRPr="00A7596C">
        <w:rPr>
          <w:rFonts w:ascii="Times New Roman" w:eastAsia="Times New Roman" w:hAnsi="Times New Roman" w:cs="Times New Roman"/>
          <w:sz w:val="28"/>
          <w:szCs w:val="28"/>
          <w:lang w:eastAsia="ru-RU"/>
        </w:rPr>
        <w:t>, единую дежурно-диспетчерскую слу</w:t>
      </w:r>
      <w:r>
        <w:rPr>
          <w:rFonts w:ascii="Times New Roman" w:eastAsia="Times New Roman" w:hAnsi="Times New Roman" w:cs="Times New Roman"/>
          <w:sz w:val="28"/>
          <w:szCs w:val="28"/>
          <w:lang w:eastAsia="ru-RU"/>
        </w:rPr>
        <w:t>жбу</w:t>
      </w:r>
      <w:r w:rsidR="001576C9" w:rsidRPr="00A7596C">
        <w:rPr>
          <w:rFonts w:ascii="Times New Roman" w:eastAsia="Times New Roman" w:hAnsi="Times New Roman" w:cs="Times New Roman"/>
          <w:sz w:val="28"/>
          <w:szCs w:val="28"/>
          <w:lang w:eastAsia="ru-RU"/>
        </w:rPr>
        <w:t>, Единую дежурно-диспетчерскую службу "112"</w:t>
      </w:r>
      <w:r w:rsidR="0038276A">
        <w:rPr>
          <w:rFonts w:ascii="Times New Roman" w:eastAsia="Times New Roman" w:hAnsi="Times New Roman" w:cs="Times New Roman"/>
          <w:sz w:val="28"/>
          <w:szCs w:val="28"/>
          <w:lang w:eastAsia="ru-RU"/>
        </w:rPr>
        <w:t>, 2-11-10</w:t>
      </w:r>
      <w:r w:rsidR="001576C9" w:rsidRPr="00A7596C">
        <w:rPr>
          <w:rFonts w:ascii="Times New Roman" w:eastAsia="Times New Roman" w:hAnsi="Times New Roman" w:cs="Times New Roman"/>
          <w:sz w:val="28"/>
          <w:szCs w:val="28"/>
          <w:lang w:eastAsia="ru-RU"/>
        </w:rPr>
        <w:t>.</w:t>
      </w:r>
    </w:p>
    <w:p w:rsidR="001576C9" w:rsidRPr="00A7596C" w:rsidRDefault="0038276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14.12. Разрешение должно находиться по месту проведения работ и предъявляться по первому требованию должностных лиц, уполномоченных на осуществление контроля за соблюдением настоящих Правил.</w:t>
      </w:r>
    </w:p>
    <w:p w:rsidR="001576C9" w:rsidRPr="00A7596C" w:rsidRDefault="0038276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14.13.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благоустройства и обязаны восстановить нарушенное благоустройство территории объекта (тротуарную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rsidR="001576C9" w:rsidRPr="00A7596C" w:rsidRDefault="0038276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14.14. Восстановление благоустройства, нарушенного при производстве земляных работ, осуществляется в порядке, установленном постановлением </w:t>
      </w:r>
      <w:r w:rsidR="004E60D0">
        <w:rPr>
          <w:rFonts w:ascii="Times New Roman" w:eastAsia="Times New Roman" w:hAnsi="Times New Roman" w:cs="Times New Roman"/>
          <w:sz w:val="28"/>
          <w:szCs w:val="28"/>
          <w:lang w:eastAsia="ru-RU"/>
        </w:rPr>
        <w:t>Администрации.</w:t>
      </w:r>
    </w:p>
    <w:p w:rsidR="001576C9" w:rsidRPr="00A7596C" w:rsidRDefault="0038276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rsidR="001576C9" w:rsidRPr="00A7596C" w:rsidRDefault="0038276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необходимости). При этом подлежит восстановлению также дорожная разметка из материала, аналогичного материалу нарушенной разметки.</w:t>
      </w:r>
    </w:p>
    <w:p w:rsidR="001576C9" w:rsidRPr="00A7596C" w:rsidRDefault="0038276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rsidR="001576C9" w:rsidRPr="00A7596C" w:rsidRDefault="0038276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14.15. Проведение аварийных работ.</w:t>
      </w:r>
    </w:p>
    <w:p w:rsidR="001576C9" w:rsidRPr="00A7596C" w:rsidRDefault="0038276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rsidR="001576C9" w:rsidRPr="00A7596C" w:rsidRDefault="0038276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14.15.2. 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
    <w:p w:rsidR="001576C9" w:rsidRPr="00A7596C" w:rsidRDefault="0038276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14.15.3. Одновременно с отправкой аварийной бригады организация, устраняющая аварию, обязана незамедлительно уведомить </w:t>
      </w:r>
      <w:proofErr w:type="gramStart"/>
      <w:r w:rsidR="001576C9" w:rsidRPr="00A7596C">
        <w:rPr>
          <w:rFonts w:ascii="Times New Roman" w:eastAsia="Times New Roman" w:hAnsi="Times New Roman" w:cs="Times New Roman"/>
          <w:sz w:val="28"/>
          <w:szCs w:val="28"/>
          <w:lang w:eastAsia="ru-RU"/>
        </w:rPr>
        <w:t>Администрацию  и</w:t>
      </w:r>
      <w:proofErr w:type="gramEnd"/>
      <w:r w:rsidR="001576C9" w:rsidRPr="00A7596C">
        <w:rPr>
          <w:rFonts w:ascii="Times New Roman" w:eastAsia="Times New Roman" w:hAnsi="Times New Roman" w:cs="Times New Roman"/>
          <w:sz w:val="28"/>
          <w:szCs w:val="28"/>
          <w:lang w:eastAsia="ru-RU"/>
        </w:rPr>
        <w:t xml:space="preserve"> Единую дежурно-диспетчерскую службу "112" о начале проведения аварийных работ, характере и месте аварии посредством факсимильной или телефонной связи.</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14.15.4.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УМВД РОССИИ по НАО.</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14.16. Проведение работ, связанных с технологическим присоединением (подключением).</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14.16.1.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w:t>
      </w:r>
      <w:proofErr w:type="gramStart"/>
      <w:r w:rsidR="001576C9" w:rsidRPr="00A7596C">
        <w:rPr>
          <w:rFonts w:ascii="Times New Roman" w:eastAsia="Times New Roman" w:hAnsi="Times New Roman" w:cs="Times New Roman"/>
          <w:sz w:val="28"/>
          <w:szCs w:val="28"/>
          <w:lang w:eastAsia="ru-RU"/>
        </w:rPr>
        <w:t>Администрацию  о</w:t>
      </w:r>
      <w:proofErr w:type="gramEnd"/>
      <w:r w:rsidR="001576C9" w:rsidRPr="00A7596C">
        <w:rPr>
          <w:rFonts w:ascii="Times New Roman" w:eastAsia="Times New Roman" w:hAnsi="Times New Roman" w:cs="Times New Roman"/>
          <w:sz w:val="28"/>
          <w:szCs w:val="28"/>
          <w:lang w:eastAsia="ru-RU"/>
        </w:rPr>
        <w:t xml:space="preserve"> начале проведения работ, связанных с технологическим присоединением (подключением), посредством факсимильной или телефонной связи.</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14.17. При проведении земляных работ запрещается:</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14.17.1. Повреждать существующие подземные сооружения и коммуникации, зеленые насаждения и объекты благоустройства, не указанные в разрешении.</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14.17.2. Вести работы способами, не указанными в разрешении (при новом строительстве - в проектной документации).</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14.17.3. Производить откачку воды из колодцев, траншей, котлованов на проезжие части дорог, тротуары, газоны.</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14.17.5. Загромождать проходы и въезды во дворы.</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14.17.7. Оставлять открытыми люки смотровых колодцев и камер на инженерных сооружениях и коммуникациях.</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14.17.8. Оставлять по завершении земляных работ невосстановленными объекты и элементы благоустройства.</w:t>
      </w:r>
    </w:p>
    <w:p w:rsidR="00652FCA" w:rsidRDefault="001576C9" w:rsidP="00083D77">
      <w:pPr>
        <w:shd w:val="clear" w:color="auto" w:fill="FFFFFF"/>
        <w:spacing w:after="0"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lastRenderedPageBreak/>
        <w:br/>
      </w:r>
      <w:r w:rsidRPr="00A7596C">
        <w:rPr>
          <w:rFonts w:ascii="Times New Roman" w:eastAsia="Times New Roman" w:hAnsi="Times New Roman" w:cs="Times New Roman"/>
          <w:sz w:val="28"/>
          <w:szCs w:val="28"/>
          <w:lang w:eastAsia="ru-RU"/>
        </w:rPr>
        <w:br/>
        <w:t xml:space="preserve">15. Порядок участия, в том числе финансового, собственников и (или) </w:t>
      </w:r>
    </w:p>
    <w:p w:rsidR="00652FCA" w:rsidRDefault="001576C9" w:rsidP="00083D77">
      <w:pPr>
        <w:shd w:val="clear" w:color="auto" w:fill="FFFFFF"/>
        <w:spacing w:after="0"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иных законных владельцев зданий, строений, сооружений, земельных </w:t>
      </w:r>
    </w:p>
    <w:p w:rsidR="00652FCA" w:rsidRDefault="001576C9" w:rsidP="00083D77">
      <w:pPr>
        <w:shd w:val="clear" w:color="auto" w:fill="FFFFFF"/>
        <w:spacing w:after="0"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участков (за исключением собственников и (или) иных законных</w:t>
      </w:r>
    </w:p>
    <w:p w:rsidR="00652FCA" w:rsidRDefault="001576C9" w:rsidP="00083D77">
      <w:pPr>
        <w:shd w:val="clear" w:color="auto" w:fill="FFFFFF"/>
        <w:spacing w:after="0"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 владельцев помещений в многоквартирных домах, земельные </w:t>
      </w:r>
    </w:p>
    <w:p w:rsidR="00652FCA" w:rsidRDefault="001576C9" w:rsidP="00083D77">
      <w:pPr>
        <w:shd w:val="clear" w:color="auto" w:fill="FFFFFF"/>
        <w:spacing w:after="0" w:line="240" w:lineRule="auto"/>
        <w:contextualSpacing/>
        <w:jc w:val="center"/>
        <w:textAlignment w:val="baseline"/>
        <w:outlineLvl w:val="2"/>
        <w:rPr>
          <w:rFonts w:ascii="Times New Roman" w:eastAsia="Times New Roman" w:hAnsi="Times New Roman" w:cs="Times New Roman"/>
          <w:sz w:val="28"/>
          <w:szCs w:val="28"/>
          <w:lang w:eastAsia="ru-RU"/>
        </w:rPr>
      </w:pPr>
      <w:proofErr w:type="gramStart"/>
      <w:r w:rsidRPr="00A7596C">
        <w:rPr>
          <w:rFonts w:ascii="Times New Roman" w:eastAsia="Times New Roman" w:hAnsi="Times New Roman" w:cs="Times New Roman"/>
          <w:sz w:val="28"/>
          <w:szCs w:val="28"/>
          <w:lang w:eastAsia="ru-RU"/>
        </w:rPr>
        <w:t>участки</w:t>
      </w:r>
      <w:proofErr w:type="gramEnd"/>
      <w:r w:rsidRPr="00A7596C">
        <w:rPr>
          <w:rFonts w:ascii="Times New Roman" w:eastAsia="Times New Roman" w:hAnsi="Times New Roman" w:cs="Times New Roman"/>
          <w:sz w:val="28"/>
          <w:szCs w:val="28"/>
          <w:lang w:eastAsia="ru-RU"/>
        </w:rPr>
        <w:t xml:space="preserve"> под которыми не образованы или образованы </w:t>
      </w:r>
    </w:p>
    <w:p w:rsidR="00652FCA" w:rsidRDefault="001576C9" w:rsidP="00083D77">
      <w:pPr>
        <w:shd w:val="clear" w:color="auto" w:fill="FFFFFF"/>
        <w:spacing w:after="0"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по границам таких домов) в содержании </w:t>
      </w:r>
    </w:p>
    <w:p w:rsidR="001576C9" w:rsidRPr="00A7596C" w:rsidRDefault="001576C9" w:rsidP="00083D77">
      <w:pPr>
        <w:shd w:val="clear" w:color="auto" w:fill="FFFFFF"/>
        <w:spacing w:after="0"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прилегающих территорий</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652FCA">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частью 16 настоящих Правил.</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15.2.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rsidR="001576C9" w:rsidRPr="00A7596C" w:rsidRDefault="00652FC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15.3.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 - от снега и наледи своими силами и за счет собственных средств.</w:t>
      </w:r>
    </w:p>
    <w:p w:rsidR="00652FCA" w:rsidRDefault="00652FCA"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16. Порядок определения границ прилегающих территорий</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652FCA">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16.1. Границы прилегающих территорий на </w:t>
      </w:r>
      <w:proofErr w:type="gramStart"/>
      <w:r w:rsidRPr="00A7596C">
        <w:rPr>
          <w:rFonts w:ascii="Times New Roman" w:eastAsia="Times New Roman" w:hAnsi="Times New Roman" w:cs="Times New Roman"/>
          <w:sz w:val="28"/>
          <w:szCs w:val="28"/>
          <w:lang w:eastAsia="ru-RU"/>
        </w:rPr>
        <w:t>территории  определяются</w:t>
      </w:r>
      <w:proofErr w:type="gramEnd"/>
      <w:r w:rsidRPr="00A7596C">
        <w:rPr>
          <w:rFonts w:ascii="Times New Roman" w:eastAsia="Times New Roman" w:hAnsi="Times New Roman" w:cs="Times New Roman"/>
          <w:sz w:val="28"/>
          <w:szCs w:val="28"/>
          <w:lang w:eastAsia="ru-RU"/>
        </w:rPr>
        <w:t xml:space="preserve"> настоящими Правилами.</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16.2. Устанавливаются следующие границы прилегающих территорий:</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16.2.1. Для индивидуальных жилых домов, жилых домов блокированной застройки, многоквартирных домов - от 2 метров до 5 метров.</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от 2 метров до 5 метров.</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16.2.3. Для нестационарных торговых объектов - от 2 метров до 10 метров.</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16.2.4. Для отдельно стоящих нежилых зданий, отдельно стоящих строений, сооружений - от 2 метров до 15 метров.</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16.2.5. Для объектов дорожного сервиса - от 2 метров до 15 метров.</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16.2.6. Для автостоянок - от 2 метров до 10 метров.</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16.2.7. Для земельных участков, занятых кладбищами, - от 5 метров до 15 метров.</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16.2.8. Для земельных участков, на которых расположены строящиеся (реконструируемые) объекты, - от 5 метров до 15 метров.</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16.2.9. Для иных земельных участков, правообладателями которых являются товарищества собственников недвижимости, за исключением товариществ собственников недвижимости, подпадающих под действие подпункта 16.2.1 пункта 16.2 настоящей части, - от 5 метров до 15 метров.</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16.2.10. Для иных зданий, строений, сооружений, для земельных участков, на которых не расположены здания, строения, сооружения, - от 5 метров до 10 метров.</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16.3. В случае если здание, строение, сооружение, земельный участок расположены в непосредственной близости к дороге, парку, скверу, береговой полосе, а также к иным территориям, содержание которых является обязанностью собственника и (или) правообладателя</w:t>
      </w:r>
      <w:r>
        <w:rPr>
          <w:rFonts w:ascii="Times New Roman" w:eastAsia="Times New Roman" w:hAnsi="Times New Roman" w:cs="Times New Roman"/>
          <w:sz w:val="28"/>
          <w:szCs w:val="28"/>
          <w:lang w:eastAsia="ru-RU"/>
        </w:rPr>
        <w:t>,</w:t>
      </w:r>
      <w:r w:rsidR="001576C9" w:rsidRPr="00A7596C">
        <w:rPr>
          <w:rFonts w:ascii="Times New Roman" w:eastAsia="Times New Roman" w:hAnsi="Times New Roman" w:cs="Times New Roman"/>
          <w:sz w:val="28"/>
          <w:szCs w:val="28"/>
          <w:lang w:eastAsia="ru-RU"/>
        </w:rPr>
        <w:t xml:space="preserve">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чем расстояние</w:t>
      </w:r>
      <w:r w:rsidR="009B2DA1">
        <w:rPr>
          <w:rFonts w:ascii="Times New Roman" w:eastAsia="Times New Roman" w:hAnsi="Times New Roman" w:cs="Times New Roman"/>
          <w:sz w:val="28"/>
          <w:szCs w:val="28"/>
          <w:lang w:eastAsia="ru-RU"/>
        </w:rPr>
        <w:t>,</w:t>
      </w:r>
      <w:r w:rsidR="001576C9" w:rsidRPr="00A7596C">
        <w:rPr>
          <w:rFonts w:ascii="Times New Roman" w:eastAsia="Times New Roman" w:hAnsi="Times New Roman" w:cs="Times New Roman"/>
          <w:sz w:val="28"/>
          <w:szCs w:val="28"/>
          <w:lang w:eastAsia="ru-RU"/>
        </w:rPr>
        <w:t xml:space="preserve"> установленное настоящей частью.</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схеме границ прилегающей территории.</w:t>
      </w:r>
    </w:p>
    <w:p w:rsidR="001576C9" w:rsidRPr="00A7596C" w:rsidRDefault="00083D77"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16.5. Подготовка схемы границ прилегающей территори</w:t>
      </w:r>
      <w:r>
        <w:rPr>
          <w:rFonts w:ascii="Times New Roman" w:eastAsia="Times New Roman" w:hAnsi="Times New Roman" w:cs="Times New Roman"/>
          <w:sz w:val="28"/>
          <w:szCs w:val="28"/>
          <w:lang w:eastAsia="ru-RU"/>
        </w:rPr>
        <w:t>и осуществляется Администрацией</w:t>
      </w:r>
      <w:r w:rsidR="001576C9" w:rsidRPr="00A7596C">
        <w:rPr>
          <w:rFonts w:ascii="Times New Roman" w:eastAsia="Times New Roman" w:hAnsi="Times New Roman" w:cs="Times New Roman"/>
          <w:sz w:val="28"/>
          <w:szCs w:val="28"/>
          <w:lang w:eastAsia="ru-RU"/>
        </w:rPr>
        <w:t>.</w:t>
      </w:r>
    </w:p>
    <w:p w:rsidR="001576C9" w:rsidRPr="00A7596C" w:rsidRDefault="009B2DA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16.6. Схема границ прилегающей территории должна содержать следующие сведения:</w:t>
      </w:r>
    </w:p>
    <w:p w:rsidR="001576C9" w:rsidRPr="00A7596C" w:rsidRDefault="009B2DA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16.6.1. Кадастровый номер.</w:t>
      </w:r>
    </w:p>
    <w:p w:rsidR="001576C9" w:rsidRPr="00A7596C" w:rsidRDefault="009B2DA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16.6.2. Адрес здания, строения, сооружения, земельного участка, в отношении которого установлены границы прилегающей территории.</w:t>
      </w:r>
    </w:p>
    <w:p w:rsidR="001576C9" w:rsidRPr="00A7596C" w:rsidRDefault="009B2DA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16.6.3. Площадь прилегающей территории.</w:t>
      </w:r>
    </w:p>
    <w:p w:rsidR="001576C9" w:rsidRPr="00A7596C" w:rsidRDefault="009B2DA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16.6.4. Условный номер прилегающей территории.</w:t>
      </w:r>
    </w:p>
    <w:p w:rsidR="009B2DA1" w:rsidRDefault="009B2DA1"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17. Праздничное оформление территории </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9B2DA1">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 xml:space="preserve">17.1. Праздничное оформление </w:t>
      </w:r>
      <w:proofErr w:type="gramStart"/>
      <w:r w:rsidRPr="00A7596C">
        <w:rPr>
          <w:rFonts w:ascii="Times New Roman" w:eastAsia="Times New Roman" w:hAnsi="Times New Roman" w:cs="Times New Roman"/>
          <w:sz w:val="28"/>
          <w:szCs w:val="28"/>
          <w:lang w:eastAsia="ru-RU"/>
        </w:rPr>
        <w:t>территории  на</w:t>
      </w:r>
      <w:proofErr w:type="gramEnd"/>
      <w:r w:rsidRPr="00A7596C">
        <w:rPr>
          <w:rFonts w:ascii="Times New Roman" w:eastAsia="Times New Roman" w:hAnsi="Times New Roman" w:cs="Times New Roman"/>
          <w:sz w:val="28"/>
          <w:szCs w:val="28"/>
          <w:lang w:eastAsia="ru-RU"/>
        </w:rPr>
        <w:t xml:space="preserve"> период проведения государственных и муниципальных праздников, мероприятий выполняется в соответствии с концепцией, утвержденной Администра</w:t>
      </w:r>
      <w:r w:rsidR="009B2DA1">
        <w:rPr>
          <w:rFonts w:ascii="Times New Roman" w:eastAsia="Times New Roman" w:hAnsi="Times New Roman" w:cs="Times New Roman"/>
          <w:sz w:val="28"/>
          <w:szCs w:val="28"/>
          <w:lang w:eastAsia="ru-RU"/>
        </w:rPr>
        <w:t>цией</w:t>
      </w:r>
      <w:r w:rsidRPr="00A7596C">
        <w:rPr>
          <w:rFonts w:ascii="Times New Roman" w:eastAsia="Times New Roman" w:hAnsi="Times New Roman" w:cs="Times New Roman"/>
          <w:sz w:val="28"/>
          <w:szCs w:val="28"/>
          <w:lang w:eastAsia="ru-RU"/>
        </w:rPr>
        <w:t>.</w:t>
      </w:r>
    </w:p>
    <w:p w:rsidR="001576C9" w:rsidRPr="00A7596C" w:rsidRDefault="009B2DA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17.2. Праздничное оформление зданий, строений, сооружений может осуществляться их владельцами в рамках концепции праздничного оформления территории за счет собственных средств, а также по договорам с Администрацией в пределах средств, предусмотренных на эти цели в бюджете города.</w:t>
      </w:r>
    </w:p>
    <w:p w:rsidR="001576C9" w:rsidRPr="00A7596C" w:rsidRDefault="009B2DA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17.3. В праздничное оформление </w:t>
      </w:r>
      <w:proofErr w:type="gramStart"/>
      <w:r w:rsidR="001576C9" w:rsidRPr="00A7596C">
        <w:rPr>
          <w:rFonts w:ascii="Times New Roman" w:eastAsia="Times New Roman" w:hAnsi="Times New Roman" w:cs="Times New Roman"/>
          <w:sz w:val="28"/>
          <w:szCs w:val="28"/>
          <w:lang w:eastAsia="ru-RU"/>
        </w:rPr>
        <w:t>территории  включаются</w:t>
      </w:r>
      <w:proofErr w:type="gramEnd"/>
      <w:r w:rsidR="001576C9" w:rsidRPr="00A7596C">
        <w:rPr>
          <w:rFonts w:ascii="Times New Roman" w:eastAsia="Times New Roman" w:hAnsi="Times New Roman" w:cs="Times New Roman"/>
          <w:sz w:val="28"/>
          <w:szCs w:val="28"/>
          <w:lang w:eastAsia="ru-RU"/>
        </w:rPr>
        <w:t>: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rsidR="001576C9" w:rsidRPr="00A7596C" w:rsidRDefault="009B2DA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B2DA1" w:rsidRDefault="009B2DA1"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9B2DA1"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18. Порядок участия граждан и организаций в реализации </w:t>
      </w: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мероприятий по благоустройству территории </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9B2DA1">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18.1. Участниками деятельности по благоустройству могут выступать:</w:t>
      </w:r>
    </w:p>
    <w:p w:rsidR="001576C9" w:rsidRPr="00A7596C" w:rsidRDefault="009B2DA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18.1.1. Население</w:t>
      </w:r>
      <w:r w:rsidR="001576C9" w:rsidRPr="00A7596C">
        <w:rPr>
          <w:rFonts w:ascii="Times New Roman" w:eastAsia="Times New Roman" w:hAnsi="Times New Roman" w:cs="Times New Roman"/>
          <w:sz w:val="28"/>
          <w:szCs w:val="28"/>
          <w:lang w:eastAsia="ru-RU"/>
        </w:rPr>
        <w:t>,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1576C9" w:rsidRPr="00A7596C" w:rsidRDefault="009B2DA1"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A05F5">
        <w:rPr>
          <w:rFonts w:ascii="Times New Roman" w:eastAsia="Times New Roman" w:hAnsi="Times New Roman" w:cs="Times New Roman"/>
          <w:sz w:val="28"/>
          <w:szCs w:val="28"/>
          <w:lang w:eastAsia="ru-RU"/>
        </w:rPr>
        <w:t>18.1.2. Администрация</w:t>
      </w:r>
      <w:r w:rsidR="001576C9" w:rsidRPr="00A7596C">
        <w:rPr>
          <w:rFonts w:ascii="Times New Roman" w:eastAsia="Times New Roman" w:hAnsi="Times New Roman" w:cs="Times New Roman"/>
          <w:sz w:val="28"/>
          <w:szCs w:val="28"/>
          <w:lang w:eastAsia="ru-RU"/>
        </w:rPr>
        <w:t>, которая формируют техническое задание, выбирают исполнителей и обеспечивают финансирование в пределах своих полномочий.</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18.1.3. Хозяйствующие субъекты, осуществля</w:t>
      </w:r>
      <w:r>
        <w:rPr>
          <w:rFonts w:ascii="Times New Roman" w:eastAsia="Times New Roman" w:hAnsi="Times New Roman" w:cs="Times New Roman"/>
          <w:sz w:val="28"/>
          <w:szCs w:val="28"/>
          <w:lang w:eastAsia="ru-RU"/>
        </w:rPr>
        <w:t>ющие деятельность на территории сельсовета</w:t>
      </w:r>
      <w:r w:rsidR="001576C9" w:rsidRPr="00A7596C">
        <w:rPr>
          <w:rFonts w:ascii="Times New Roman" w:eastAsia="Times New Roman" w:hAnsi="Times New Roman" w:cs="Times New Roman"/>
          <w:sz w:val="28"/>
          <w:szCs w:val="28"/>
          <w:lang w:eastAsia="ru-RU"/>
        </w:rPr>
        <w:t>, которые могут участвовать в формировании запроса на благоустройство, а также в финансировании мероприятий по благоустройству.</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18.1.5. Исполнители работ, специалисты по благоустройству и озеленению, в том числе по возведению малых архитектурных форм.</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18.3. В целях обеспечения общественного участия граждан и организаций в реализации мероприятий по благоустройству территории проводятся открытые обсуждения проектов благоу</w:t>
      </w:r>
      <w:r>
        <w:rPr>
          <w:rFonts w:ascii="Times New Roman" w:eastAsia="Times New Roman" w:hAnsi="Times New Roman" w:cs="Times New Roman"/>
          <w:sz w:val="28"/>
          <w:szCs w:val="28"/>
          <w:lang w:eastAsia="ru-RU"/>
        </w:rPr>
        <w:t>стройства конкретных территорий</w:t>
      </w:r>
      <w:r w:rsidR="001576C9" w:rsidRPr="00A7596C">
        <w:rPr>
          <w:rFonts w:ascii="Times New Roman" w:eastAsia="Times New Roman" w:hAnsi="Times New Roman" w:cs="Times New Roman"/>
          <w:sz w:val="28"/>
          <w:szCs w:val="28"/>
          <w:lang w:eastAsia="ru-RU"/>
        </w:rPr>
        <w:t>.</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Открытые обсуждения проводятся путем размещения проектов благоустройства на официальном сайте </w:t>
      </w:r>
      <w:r w:rsidR="00F43F31">
        <w:rPr>
          <w:rFonts w:ascii="Times New Roman" w:eastAsia="Times New Roman" w:hAnsi="Times New Roman" w:cs="Times New Roman"/>
          <w:sz w:val="28"/>
          <w:szCs w:val="28"/>
          <w:lang w:eastAsia="ru-RU"/>
        </w:rPr>
        <w:t>Сосновоборского сельсовета</w:t>
      </w:r>
      <w:r w:rsidR="001576C9" w:rsidRPr="00A7596C">
        <w:rPr>
          <w:rFonts w:ascii="Times New Roman" w:eastAsia="Times New Roman" w:hAnsi="Times New Roman" w:cs="Times New Roman"/>
          <w:sz w:val="28"/>
          <w:szCs w:val="28"/>
          <w:lang w:eastAsia="ru-RU"/>
        </w:rPr>
        <w:t xml:space="preserve"> в информаци</w:t>
      </w:r>
      <w:r>
        <w:rPr>
          <w:rFonts w:ascii="Times New Roman" w:eastAsia="Times New Roman" w:hAnsi="Times New Roman" w:cs="Times New Roman"/>
          <w:sz w:val="28"/>
          <w:szCs w:val="28"/>
          <w:lang w:eastAsia="ru-RU"/>
        </w:rPr>
        <w:t>онно-телекоммуникационной сети «</w:t>
      </w:r>
      <w:r w:rsidR="001576C9" w:rsidRPr="00A7596C">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001576C9" w:rsidRPr="00A7596C">
        <w:rPr>
          <w:rFonts w:ascii="Times New Roman" w:eastAsia="Times New Roman" w:hAnsi="Times New Roman" w:cs="Times New Roman"/>
          <w:sz w:val="28"/>
          <w:szCs w:val="28"/>
          <w:lang w:eastAsia="ru-RU"/>
        </w:rPr>
        <w:t>.</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18.4. Все решения, касающиеся благоустройства территорий, принимаются открыто и гласно, с учетом мнения жителей соответствующих территорий и иных заинтересованных лиц.</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18.5. Предложения, поступившие по результатам открытого обсуждения, обобщаются и учитываются при согласовании проекта благоустройства.</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18.6. Информирование общественности о проведении открытого обсуждения проектов благоустройства осуществляется путем:</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18.6.1. Размещения информации на официальном </w:t>
      </w:r>
      <w:proofErr w:type="gramStart"/>
      <w:r w:rsidR="001576C9" w:rsidRPr="00A7596C">
        <w:rPr>
          <w:rFonts w:ascii="Times New Roman" w:eastAsia="Times New Roman" w:hAnsi="Times New Roman" w:cs="Times New Roman"/>
          <w:sz w:val="28"/>
          <w:szCs w:val="28"/>
          <w:lang w:eastAsia="ru-RU"/>
        </w:rPr>
        <w:t xml:space="preserve">сайте  </w:t>
      </w:r>
      <w:r w:rsidR="00F43F31">
        <w:rPr>
          <w:rFonts w:ascii="Times New Roman" w:eastAsia="Times New Roman" w:hAnsi="Times New Roman" w:cs="Times New Roman"/>
          <w:sz w:val="28"/>
          <w:szCs w:val="28"/>
          <w:lang w:eastAsia="ru-RU"/>
        </w:rPr>
        <w:t>Сосновоборского</w:t>
      </w:r>
      <w:proofErr w:type="gramEnd"/>
      <w:r w:rsidR="00F43F31">
        <w:rPr>
          <w:rFonts w:ascii="Times New Roman" w:eastAsia="Times New Roman" w:hAnsi="Times New Roman" w:cs="Times New Roman"/>
          <w:sz w:val="28"/>
          <w:szCs w:val="28"/>
          <w:lang w:eastAsia="ru-RU"/>
        </w:rPr>
        <w:t xml:space="preserve"> сельсовета</w:t>
      </w:r>
      <w:r w:rsidR="001576C9" w:rsidRPr="00A7596C">
        <w:rPr>
          <w:rFonts w:ascii="Times New Roman" w:eastAsia="Times New Roman" w:hAnsi="Times New Roman" w:cs="Times New Roman"/>
          <w:sz w:val="28"/>
          <w:szCs w:val="28"/>
          <w:lang w:eastAsia="ru-RU"/>
        </w:rPr>
        <w:t xml:space="preserve"> в информационно-телек</w:t>
      </w:r>
      <w:r>
        <w:rPr>
          <w:rFonts w:ascii="Times New Roman" w:eastAsia="Times New Roman" w:hAnsi="Times New Roman" w:cs="Times New Roman"/>
          <w:sz w:val="28"/>
          <w:szCs w:val="28"/>
          <w:lang w:eastAsia="ru-RU"/>
        </w:rPr>
        <w:t>оммуникационной сети "Интернет".</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18.6.4. Индивидуальных приглашений участников встречи по обсуждению проекта благоустройства лично, по электронной почте или по телефону.</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18.6.6. Использования социальных сетей и </w:t>
      </w:r>
      <w:proofErr w:type="spellStart"/>
      <w:r w:rsidR="001576C9" w:rsidRPr="00A7596C">
        <w:rPr>
          <w:rFonts w:ascii="Times New Roman" w:eastAsia="Times New Roman" w:hAnsi="Times New Roman" w:cs="Times New Roman"/>
          <w:sz w:val="28"/>
          <w:szCs w:val="28"/>
          <w:lang w:eastAsia="ru-RU"/>
        </w:rPr>
        <w:t>интернет-ресурсов</w:t>
      </w:r>
      <w:proofErr w:type="spellEnd"/>
      <w:r w:rsidR="001576C9" w:rsidRPr="00A7596C">
        <w:rPr>
          <w:rFonts w:ascii="Times New Roman" w:eastAsia="Times New Roman" w:hAnsi="Times New Roman" w:cs="Times New Roman"/>
          <w:sz w:val="28"/>
          <w:szCs w:val="28"/>
          <w:lang w:eastAsia="ru-RU"/>
        </w:rPr>
        <w:t xml:space="preserve"> для обеспечения донесения информации до различных общественных объединений и профессиональных сообществ.</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18.6.8. Проведения опросов, анкетирования в целях выявления мнения общественности по инициативе разработчика проекта благоустройства.</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18.7. Формы общественного участия.</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совместное определение целей и задач по развитию территории, инвентаризация проблем и потенциалов среды;</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консультации по предполагаемым типам озеленения, освещения и осветительного оборудования;</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осуществление общественного контроля над процессом реализации проекта;</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осуществление общественного контроля над процессом эксплуатации территории.</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18.9. Механизмы общественного участия.</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18.9.1. Обсуждение проектов 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hyperlink r:id="rId15" w:history="1">
        <w:r w:rsidR="001576C9" w:rsidRPr="00A7596C">
          <w:rPr>
            <w:rFonts w:ascii="Times New Roman" w:eastAsia="Times New Roman" w:hAnsi="Times New Roman" w:cs="Times New Roman"/>
            <w:sz w:val="28"/>
            <w:szCs w:val="28"/>
            <w:u w:val="single"/>
            <w:lang w:eastAsia="ru-RU"/>
          </w:rPr>
          <w:t>Федеральным законом от 21.07.2014 N 212-ФЗ "Об основах общественного контроля в Российской Федерации"</w:t>
        </w:r>
      </w:hyperlink>
      <w:r w:rsidR="001576C9" w:rsidRPr="00A7596C">
        <w:rPr>
          <w:rFonts w:ascii="Times New Roman" w:eastAsia="Times New Roman" w:hAnsi="Times New Roman" w:cs="Times New Roman"/>
          <w:sz w:val="28"/>
          <w:szCs w:val="28"/>
          <w:lang w:eastAsia="ru-RU"/>
        </w:rPr>
        <w:t>.</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18.9.2. Используются следующие инструменты для выявления мнения общественности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18.9.4.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w:t>
      </w:r>
      <w:proofErr w:type="spellStart"/>
      <w:r w:rsidR="001576C9" w:rsidRPr="00A7596C">
        <w:rPr>
          <w:rFonts w:ascii="Times New Roman" w:eastAsia="Times New Roman" w:hAnsi="Times New Roman" w:cs="Times New Roman"/>
          <w:sz w:val="28"/>
          <w:szCs w:val="28"/>
          <w:lang w:eastAsia="ru-RU"/>
        </w:rPr>
        <w:t>предпроектного</w:t>
      </w:r>
      <w:proofErr w:type="spellEnd"/>
      <w:r w:rsidR="001576C9" w:rsidRPr="00A7596C">
        <w:rPr>
          <w:rFonts w:ascii="Times New Roman" w:eastAsia="Times New Roman" w:hAnsi="Times New Roman" w:cs="Times New Roman"/>
          <w:sz w:val="28"/>
          <w:szCs w:val="28"/>
          <w:lang w:eastAsia="ru-RU"/>
        </w:rPr>
        <w:t xml:space="preserve"> исследования, а также сам проект благоустройства.</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18.10. Общественный контроль как механизм общественного участия.</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18.10.1. Общественный контроль в области благоустройства может осуществляться любыми заинтересованными физическими и юридическими лицами, в том числе с использованием технических средств для фото-, видео</w:t>
      </w:r>
      <w:r>
        <w:rPr>
          <w:rFonts w:ascii="Times New Roman" w:eastAsia="Times New Roman" w:hAnsi="Times New Roman" w:cs="Times New Roman"/>
          <w:sz w:val="28"/>
          <w:szCs w:val="28"/>
          <w:lang w:eastAsia="ru-RU"/>
        </w:rPr>
        <w:t xml:space="preserve">- </w:t>
      </w:r>
      <w:r w:rsidR="001576C9" w:rsidRPr="00A7596C">
        <w:rPr>
          <w:rFonts w:ascii="Times New Roman" w:eastAsia="Times New Roman" w:hAnsi="Times New Roman" w:cs="Times New Roman"/>
          <w:sz w:val="28"/>
          <w:szCs w:val="28"/>
          <w:lang w:eastAsia="ru-RU"/>
        </w:rPr>
        <w:t>фиксации, а также интерактивных порталов в сети "Интернет".</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18.10.2. Информация о выявленных и зафиксированных в рамках общественного контроля нарушениях в области благоустройства должна направляться д</w:t>
      </w:r>
      <w:r>
        <w:rPr>
          <w:rFonts w:ascii="Times New Roman" w:eastAsia="Times New Roman" w:hAnsi="Times New Roman" w:cs="Times New Roman"/>
          <w:sz w:val="28"/>
          <w:szCs w:val="28"/>
          <w:lang w:eastAsia="ru-RU"/>
        </w:rPr>
        <w:t>ля принятия мер в Администрацию</w:t>
      </w:r>
      <w:r w:rsidR="001576C9" w:rsidRPr="00A7596C">
        <w:rPr>
          <w:rFonts w:ascii="Times New Roman" w:eastAsia="Times New Roman" w:hAnsi="Times New Roman" w:cs="Times New Roman"/>
          <w:sz w:val="28"/>
          <w:szCs w:val="28"/>
          <w:lang w:eastAsia="ru-RU"/>
        </w:rPr>
        <w:t xml:space="preserve">, и (или) на официальный </w:t>
      </w:r>
      <w:proofErr w:type="gramStart"/>
      <w:r w:rsidR="001576C9" w:rsidRPr="00A7596C">
        <w:rPr>
          <w:rFonts w:ascii="Times New Roman" w:eastAsia="Times New Roman" w:hAnsi="Times New Roman" w:cs="Times New Roman"/>
          <w:sz w:val="28"/>
          <w:szCs w:val="28"/>
          <w:lang w:eastAsia="ru-RU"/>
        </w:rPr>
        <w:t xml:space="preserve">сайт  </w:t>
      </w:r>
      <w:r w:rsidR="00F43F31">
        <w:rPr>
          <w:rFonts w:ascii="Times New Roman" w:eastAsia="Times New Roman" w:hAnsi="Times New Roman" w:cs="Times New Roman"/>
          <w:sz w:val="28"/>
          <w:szCs w:val="28"/>
          <w:lang w:eastAsia="ru-RU"/>
        </w:rPr>
        <w:t>Сосновоборского</w:t>
      </w:r>
      <w:proofErr w:type="gramEnd"/>
      <w:r w:rsidR="00F43F31">
        <w:rPr>
          <w:rFonts w:ascii="Times New Roman" w:eastAsia="Times New Roman" w:hAnsi="Times New Roman" w:cs="Times New Roman"/>
          <w:sz w:val="28"/>
          <w:szCs w:val="28"/>
          <w:lang w:eastAsia="ru-RU"/>
        </w:rPr>
        <w:t xml:space="preserve"> сельсовета</w:t>
      </w:r>
      <w:r w:rsidR="001576C9" w:rsidRPr="00A7596C">
        <w:rPr>
          <w:rFonts w:ascii="Times New Roman" w:eastAsia="Times New Roman" w:hAnsi="Times New Roman" w:cs="Times New Roman"/>
          <w:sz w:val="28"/>
          <w:szCs w:val="28"/>
          <w:lang w:eastAsia="ru-RU"/>
        </w:rPr>
        <w:t xml:space="preserve"> в информационно-телекоммуникационной сети "Интернет" по адресу: www.kolgadm.ru.</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18.11.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18.12. Участие лиц, осуществляющих предпринимательскую деятельность, в реализации проектов благоустройства и в создании комфортной среды.</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18.12.1. Создание комфортной среды необходимо, в том числе направлять</w:t>
      </w:r>
      <w:r>
        <w:rPr>
          <w:rFonts w:ascii="Times New Roman" w:eastAsia="Times New Roman" w:hAnsi="Times New Roman" w:cs="Times New Roman"/>
          <w:sz w:val="28"/>
          <w:szCs w:val="28"/>
          <w:lang w:eastAsia="ru-RU"/>
        </w:rPr>
        <w:t xml:space="preserve"> на повышение привлекательности</w:t>
      </w:r>
      <w:r w:rsidR="001576C9" w:rsidRPr="00A7596C">
        <w:rPr>
          <w:rFonts w:ascii="Times New Roman" w:eastAsia="Times New Roman" w:hAnsi="Times New Roman" w:cs="Times New Roman"/>
          <w:sz w:val="28"/>
          <w:szCs w:val="28"/>
          <w:lang w:eastAsia="ru-RU"/>
        </w:rPr>
        <w:t xml:space="preserve"> для частных инвесторов с 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18.12.2. Участие лиц, осуществляющих предпринимательскую деятельность, в реализации проектов благоустройства может заключаться:</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создании и предоставлении разного рода услуг и сервисов для посетителей общественных пространств;</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в приведении в соответствие с требованиями проектных решений </w:t>
      </w:r>
      <w:proofErr w:type="gramStart"/>
      <w:r w:rsidR="001576C9" w:rsidRPr="00A7596C">
        <w:rPr>
          <w:rFonts w:ascii="Times New Roman" w:eastAsia="Times New Roman" w:hAnsi="Times New Roman" w:cs="Times New Roman"/>
          <w:sz w:val="28"/>
          <w:szCs w:val="28"/>
          <w:lang w:eastAsia="ru-RU"/>
        </w:rPr>
        <w:t>фасадов</w:t>
      </w:r>
      <w:proofErr w:type="gramEnd"/>
      <w:r w:rsidR="001576C9" w:rsidRPr="00A7596C">
        <w:rPr>
          <w:rFonts w:ascii="Times New Roman" w:eastAsia="Times New Roman" w:hAnsi="Times New Roman" w:cs="Times New Roman"/>
          <w:sz w:val="28"/>
          <w:szCs w:val="28"/>
          <w:lang w:eastAsia="ru-RU"/>
        </w:rPr>
        <w:t xml:space="preserve"> принадлежащих им или арендуемых объектов, в том числе размещенных на них вывесок;</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строительстве, реконструкции, реставрации объектов недвижимости;</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производстве или размещении элементов благоустройства;</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комплексном благоустройстве отдельных территорий, прилегающих к территориям, благоустраиваемым за счет средств местного бюджета;</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организации мероприятий, обеспечивающих приток посетителей на создаваемые общественные пространства;</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18.12.3.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18.12.4.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rsidR="001576C9"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18.13. Рассмотрение запросов и предложений по реализации мероприятий по благоустройству территории</w:t>
      </w:r>
      <w:r>
        <w:rPr>
          <w:rFonts w:ascii="Times New Roman" w:eastAsia="Times New Roman" w:hAnsi="Times New Roman" w:cs="Times New Roman"/>
          <w:sz w:val="28"/>
          <w:szCs w:val="28"/>
          <w:lang w:eastAsia="ru-RU"/>
        </w:rPr>
        <w:t xml:space="preserve"> </w:t>
      </w:r>
      <w:r w:rsidR="001576C9" w:rsidRPr="00A7596C">
        <w:rPr>
          <w:rFonts w:ascii="Times New Roman" w:eastAsia="Times New Roman" w:hAnsi="Times New Roman" w:cs="Times New Roman"/>
          <w:sz w:val="28"/>
          <w:szCs w:val="28"/>
          <w:lang w:eastAsia="ru-RU"/>
        </w:rPr>
        <w:t>осущест</w:t>
      </w:r>
      <w:r>
        <w:rPr>
          <w:rFonts w:ascii="Times New Roman" w:eastAsia="Times New Roman" w:hAnsi="Times New Roman" w:cs="Times New Roman"/>
          <w:sz w:val="28"/>
          <w:szCs w:val="28"/>
          <w:lang w:eastAsia="ru-RU"/>
        </w:rPr>
        <w:t>вляется Администрацией</w:t>
      </w:r>
      <w:r w:rsidR="001576C9" w:rsidRPr="00A7596C">
        <w:rPr>
          <w:rFonts w:ascii="Times New Roman" w:eastAsia="Times New Roman" w:hAnsi="Times New Roman" w:cs="Times New Roman"/>
          <w:sz w:val="28"/>
          <w:szCs w:val="28"/>
          <w:lang w:eastAsia="ru-RU"/>
        </w:rPr>
        <w:t>.</w:t>
      </w:r>
    </w:p>
    <w:p w:rsidR="000A05F5"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1576C9" w:rsidRPr="00A7596C" w:rsidRDefault="001576C9"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lastRenderedPageBreak/>
        <w:t>19. Порядок осуществления контроля за соблюдением Правил</w:t>
      </w:r>
    </w:p>
    <w:p w:rsidR="001576C9" w:rsidRPr="00A7596C" w:rsidRDefault="001576C9"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br/>
      </w:r>
      <w:r w:rsidR="000A05F5">
        <w:rPr>
          <w:rFonts w:ascii="Times New Roman" w:eastAsia="Times New Roman" w:hAnsi="Times New Roman" w:cs="Times New Roman"/>
          <w:sz w:val="28"/>
          <w:szCs w:val="28"/>
          <w:lang w:eastAsia="ru-RU"/>
        </w:rPr>
        <w:tab/>
      </w:r>
      <w:r w:rsidRPr="00A7596C">
        <w:rPr>
          <w:rFonts w:ascii="Times New Roman" w:eastAsia="Times New Roman" w:hAnsi="Times New Roman" w:cs="Times New Roman"/>
          <w:sz w:val="28"/>
          <w:szCs w:val="28"/>
          <w:lang w:eastAsia="ru-RU"/>
        </w:rPr>
        <w:t>19.1. Контроль за соблюдением требований настоящих Правил (далее - контроль) осуществляют:</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19.1.1. Администрация</w:t>
      </w:r>
      <w:r w:rsidR="001576C9" w:rsidRPr="00A7596C">
        <w:rPr>
          <w:rFonts w:ascii="Times New Roman" w:eastAsia="Times New Roman" w:hAnsi="Times New Roman" w:cs="Times New Roman"/>
          <w:sz w:val="28"/>
          <w:szCs w:val="28"/>
          <w:lang w:eastAsia="ru-RU"/>
        </w:rPr>
        <w:t>;</w:t>
      </w:r>
    </w:p>
    <w:p w:rsidR="001576C9" w:rsidRPr="00A7596C" w:rsidRDefault="000A05F5"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19.1.2. Уполномоченные</w:t>
      </w:r>
      <w:r>
        <w:rPr>
          <w:rFonts w:ascii="Times New Roman" w:eastAsia="Times New Roman" w:hAnsi="Times New Roman" w:cs="Times New Roman"/>
          <w:sz w:val="28"/>
          <w:szCs w:val="28"/>
          <w:lang w:eastAsia="ru-RU"/>
        </w:rPr>
        <w:t xml:space="preserve"> должностные лица Администрации</w:t>
      </w:r>
      <w:r w:rsidR="001576C9" w:rsidRPr="00A7596C">
        <w:rPr>
          <w:rFonts w:ascii="Times New Roman" w:eastAsia="Times New Roman" w:hAnsi="Times New Roman" w:cs="Times New Roman"/>
          <w:sz w:val="28"/>
          <w:szCs w:val="28"/>
          <w:lang w:eastAsia="ru-RU"/>
        </w:rPr>
        <w:t>, наделенные в соответствии с действующим законодательством Российской Федерации правом составлять протоколы об административных правонарушениях.</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19.2. Контроль осуществляется в форме мониторинга </w:t>
      </w:r>
      <w:proofErr w:type="gramStart"/>
      <w:r w:rsidR="001576C9" w:rsidRPr="00A7596C">
        <w:rPr>
          <w:rFonts w:ascii="Times New Roman" w:eastAsia="Times New Roman" w:hAnsi="Times New Roman" w:cs="Times New Roman"/>
          <w:sz w:val="28"/>
          <w:szCs w:val="28"/>
          <w:lang w:eastAsia="ru-RU"/>
        </w:rPr>
        <w:t>территории  и</w:t>
      </w:r>
      <w:proofErr w:type="gramEnd"/>
      <w:r w:rsidR="001576C9" w:rsidRPr="00A7596C">
        <w:rPr>
          <w:rFonts w:ascii="Times New Roman" w:eastAsia="Times New Roman" w:hAnsi="Times New Roman" w:cs="Times New Roman"/>
          <w:sz w:val="28"/>
          <w:szCs w:val="28"/>
          <w:lang w:eastAsia="ru-RU"/>
        </w:rPr>
        <w:t xml:space="preserve"> расположенных на ней объектов и элементов благоустройства с целью выявления нарушений требований настоящих Правил и в иных формах, предусмотренных действующим законодательством Российской Федерации и Ненецкого автономного округа.</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19.3. Мониторинг осуществляется посредством визуального периодического обследования состояния </w:t>
      </w:r>
      <w:proofErr w:type="gramStart"/>
      <w:r w:rsidR="001576C9" w:rsidRPr="00A7596C">
        <w:rPr>
          <w:rFonts w:ascii="Times New Roman" w:eastAsia="Times New Roman" w:hAnsi="Times New Roman" w:cs="Times New Roman"/>
          <w:sz w:val="28"/>
          <w:szCs w:val="28"/>
          <w:lang w:eastAsia="ru-RU"/>
        </w:rPr>
        <w:t>территории ,</w:t>
      </w:r>
      <w:proofErr w:type="gramEnd"/>
      <w:r w:rsidR="001576C9" w:rsidRPr="00A7596C">
        <w:rPr>
          <w:rFonts w:ascii="Times New Roman" w:eastAsia="Times New Roman" w:hAnsi="Times New Roman" w:cs="Times New Roman"/>
          <w:sz w:val="28"/>
          <w:szCs w:val="28"/>
          <w:lang w:eastAsia="ru-RU"/>
        </w:rPr>
        <w:t xml:space="preserve"> объектов и элементов благоустройства, расположенных на ней, на предмет их соответствия требованиям настоящих Правил.</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19.4. По результатам мониторинга должностным лицом составляется Акт осмотра территории (далее - Акт).</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Акте фиксируются выявленные в ходе проведения мониторинга нарушения требований настоящих Правил или их отсутствие.</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К Акту могут прилагаться:</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фото-таблица с нумерацией каждого фотоснимка;</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материалы с иной информацией, подтверждающей наличие или отсутствие нарушения Правил.</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19.5. Лица, уполномоченные на осуществление контроля, принимают меры для установления лица, ответственного за содеянное нарушение настоящих Правил, и выдает ему Требование об устранении нарушений Правил благоустройства территории (далее - Требование). В Требовании указывается срок его исполнения в соответствии с порядком, определенным постановлением </w:t>
      </w:r>
      <w:r w:rsidR="004E60D0">
        <w:rPr>
          <w:rFonts w:ascii="Times New Roman" w:eastAsia="Times New Roman" w:hAnsi="Times New Roman" w:cs="Times New Roman"/>
          <w:sz w:val="28"/>
          <w:szCs w:val="28"/>
          <w:lang w:eastAsia="ru-RU"/>
        </w:rPr>
        <w:t>Администрации.</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19.6. Требование вручается лицу, ответственному за содеянное нарушение, лично или его представителю, о чем делается отметка в Требовании с указанием даты вручения.</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В случае невозможности вручения Требования указанным лицам копия Требования направляется посредством факсимильной связи и по почте заказным письмом с уведомлением о вручении с приложением копии Акта.</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 xml:space="preserve">19.7. По истечении срока, установленного в Требовании, проводится повторный осмотр указанных в нем объектов, в Акте ставится отметка об исполнении (неисполнении) Требования и производится их повторная </w:t>
      </w:r>
      <w:proofErr w:type="spellStart"/>
      <w:r w:rsidR="001576C9" w:rsidRPr="00A7596C">
        <w:rPr>
          <w:rFonts w:ascii="Times New Roman" w:eastAsia="Times New Roman" w:hAnsi="Times New Roman" w:cs="Times New Roman"/>
          <w:sz w:val="28"/>
          <w:szCs w:val="28"/>
          <w:lang w:eastAsia="ru-RU"/>
        </w:rPr>
        <w:t>фотофиксация</w:t>
      </w:r>
      <w:proofErr w:type="spellEnd"/>
      <w:r w:rsidR="001576C9" w:rsidRPr="00A7596C">
        <w:rPr>
          <w:rFonts w:ascii="Times New Roman" w:eastAsia="Times New Roman" w:hAnsi="Times New Roman" w:cs="Times New Roman"/>
          <w:sz w:val="28"/>
          <w:szCs w:val="28"/>
          <w:lang w:eastAsia="ru-RU"/>
        </w:rPr>
        <w:t>, подтверждающая факт исполнения (неисполнения) Требования. В случае неисполнения Требования указанные материалы направляются в Администрацию для составления уполномоченным лицом протокола об административном правонарушении и передачи его на рассмотрение Административной комиссии.</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576C9" w:rsidRPr="00A7596C">
        <w:rPr>
          <w:rFonts w:ascii="Times New Roman" w:eastAsia="Times New Roman" w:hAnsi="Times New Roman" w:cs="Times New Roman"/>
          <w:sz w:val="28"/>
          <w:szCs w:val="28"/>
          <w:lang w:eastAsia="ru-RU"/>
        </w:rPr>
        <w:t>19.8. Лица, уполномоченные на осуществление контроля, обеспечивают хранение всех относящихся к проведению контроля документов и осуществляют учет выявленных нарушений путем ведения Журнала выявленных нарушений Правил.</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19.9. Лица, виновные в нарушении настоящих Правил, несут ответственность в соответствии с действующим законодательством Российской Федерации и Ненецкого автономного округа.</w:t>
      </w:r>
    </w:p>
    <w:p w:rsidR="001576C9"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19.10. Наложение административного наказания не освобождает виновных лиц от обязанности устранения допущенных им правонарушений и возмещения причиненного ими вреда в полном объеме.</w:t>
      </w:r>
    </w:p>
    <w:p w:rsidR="001576C9"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6C9" w:rsidRPr="00A7596C">
        <w:rPr>
          <w:rFonts w:ascii="Times New Roman" w:eastAsia="Times New Roman" w:hAnsi="Times New Roman" w:cs="Times New Roman"/>
          <w:sz w:val="28"/>
          <w:szCs w:val="28"/>
          <w:lang w:eastAsia="ru-RU"/>
        </w:rPr>
        <w:t>19.11. Вред, причиненный в результате нарушения требований настоящих Правил, возмещается виновными лицами в порядке, установленном действующим законодательством Российской Федерации.</w:t>
      </w:r>
    </w:p>
    <w:p w:rsidR="00BF22FA" w:rsidRPr="00A7596C" w:rsidRDefault="00BF22FA" w:rsidP="00A7596C">
      <w:pPr>
        <w:shd w:val="clear" w:color="auto" w:fill="FFFFFF"/>
        <w:spacing w:after="0" w:line="315" w:lineRule="atLeast"/>
        <w:contextualSpacing/>
        <w:textAlignment w:val="baseline"/>
        <w:rPr>
          <w:rFonts w:ascii="Times New Roman" w:eastAsia="Times New Roman" w:hAnsi="Times New Roman" w:cs="Times New Roman"/>
          <w:sz w:val="28"/>
          <w:szCs w:val="28"/>
          <w:lang w:eastAsia="ru-RU"/>
        </w:rPr>
      </w:pPr>
    </w:p>
    <w:p w:rsidR="00BF22FA" w:rsidRDefault="00BF22FA"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BF22FA" w:rsidRDefault="00BF22FA"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C16F1E" w:rsidRDefault="00C16F1E"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BF22FA" w:rsidTr="00BF22FA">
        <w:tc>
          <w:tcPr>
            <w:tcW w:w="4247" w:type="dxa"/>
          </w:tcPr>
          <w:p w:rsidR="00BF22FA" w:rsidRDefault="00BF22FA" w:rsidP="00BF22FA">
            <w:pPr>
              <w:spacing w:before="375" w:after="225"/>
              <w:contextualSpacing/>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Приложение</w:t>
            </w:r>
            <w:r w:rsidRPr="00A7596C">
              <w:rPr>
                <w:rFonts w:ascii="Times New Roman" w:eastAsia="Times New Roman" w:hAnsi="Times New Roman" w:cs="Times New Roman"/>
                <w:sz w:val="28"/>
                <w:szCs w:val="28"/>
                <w:lang w:eastAsia="ru-RU"/>
              </w:rPr>
              <w:br/>
              <w:t xml:space="preserve">к Правилам благоустройства </w:t>
            </w:r>
          </w:p>
          <w:p w:rsidR="00BF22FA" w:rsidRDefault="00BF22FA" w:rsidP="00BF22FA">
            <w:pPr>
              <w:spacing w:before="375" w:after="225"/>
              <w:contextualSpacing/>
              <w:textAlignment w:val="baseline"/>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территории Сосновоборского сельсовета</w:t>
            </w:r>
          </w:p>
        </w:tc>
      </w:tr>
    </w:tbl>
    <w:p w:rsidR="00BF22FA" w:rsidRDefault="00BF22FA" w:rsidP="00A7596C">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p>
    <w:p w:rsidR="00BF22FA" w:rsidRDefault="001576C9" w:rsidP="00BF22FA">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Перечень </w:t>
      </w:r>
    </w:p>
    <w:p w:rsidR="001576C9" w:rsidRPr="00A7596C" w:rsidRDefault="001576C9" w:rsidP="00BF22FA">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работ по благоустройству и периодичность их выполнения</w:t>
      </w:r>
    </w:p>
    <w:tbl>
      <w:tblPr>
        <w:tblW w:w="9658" w:type="dxa"/>
        <w:tblInd w:w="-142" w:type="dxa"/>
        <w:tblCellMar>
          <w:left w:w="0" w:type="dxa"/>
          <w:right w:w="0" w:type="dxa"/>
        </w:tblCellMar>
        <w:tblLook w:val="04A0" w:firstRow="1" w:lastRow="0" w:firstColumn="1" w:lastColumn="0" w:noHBand="0" w:noVBand="1"/>
      </w:tblPr>
      <w:tblGrid>
        <w:gridCol w:w="1100"/>
        <w:gridCol w:w="6130"/>
        <w:gridCol w:w="2409"/>
        <w:gridCol w:w="19"/>
      </w:tblGrid>
      <w:tr w:rsidR="00A7596C" w:rsidRPr="00A7596C" w:rsidTr="00BF22FA">
        <w:trPr>
          <w:gridAfter w:val="1"/>
          <w:wAfter w:w="19" w:type="dxa"/>
          <w:trHeight w:val="15"/>
        </w:trPr>
        <w:tc>
          <w:tcPr>
            <w:tcW w:w="1100" w:type="dxa"/>
            <w:hideMark/>
          </w:tcPr>
          <w:p w:rsidR="001576C9" w:rsidRPr="00A7596C" w:rsidRDefault="001576C9" w:rsidP="00A7596C">
            <w:pPr>
              <w:spacing w:after="0" w:line="240" w:lineRule="auto"/>
              <w:contextualSpacing/>
              <w:rPr>
                <w:rFonts w:ascii="Times New Roman" w:eastAsia="Times New Roman" w:hAnsi="Times New Roman" w:cs="Times New Roman"/>
                <w:sz w:val="28"/>
                <w:szCs w:val="28"/>
                <w:lang w:eastAsia="ru-RU"/>
              </w:rPr>
            </w:pPr>
          </w:p>
        </w:tc>
        <w:tc>
          <w:tcPr>
            <w:tcW w:w="6130" w:type="dxa"/>
            <w:hideMark/>
          </w:tcPr>
          <w:p w:rsidR="001576C9" w:rsidRPr="00A7596C" w:rsidRDefault="001576C9" w:rsidP="00A7596C">
            <w:pPr>
              <w:spacing w:after="0" w:line="240" w:lineRule="auto"/>
              <w:contextualSpacing/>
              <w:rPr>
                <w:rFonts w:ascii="Times New Roman" w:eastAsia="Times New Roman" w:hAnsi="Times New Roman" w:cs="Times New Roman"/>
                <w:sz w:val="28"/>
                <w:szCs w:val="28"/>
                <w:lang w:eastAsia="ru-RU"/>
              </w:rPr>
            </w:pPr>
          </w:p>
        </w:tc>
        <w:tc>
          <w:tcPr>
            <w:tcW w:w="2409" w:type="dxa"/>
            <w:hideMark/>
          </w:tcPr>
          <w:p w:rsidR="001576C9" w:rsidRPr="00A7596C" w:rsidRDefault="001576C9" w:rsidP="00A7596C">
            <w:pPr>
              <w:spacing w:after="0" w:line="240" w:lineRule="auto"/>
              <w:contextualSpacing/>
              <w:rPr>
                <w:rFonts w:ascii="Times New Roman" w:eastAsia="Times New Roman" w:hAnsi="Times New Roman" w:cs="Times New Roman"/>
                <w:sz w:val="28"/>
                <w:szCs w:val="28"/>
                <w:lang w:eastAsia="ru-RU"/>
              </w:rPr>
            </w:pP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N п/п</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Вид работы</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Периодичность выполнения</w:t>
            </w:r>
          </w:p>
        </w:tc>
      </w:tr>
      <w:tr w:rsidR="00A7596C" w:rsidRPr="00A7596C" w:rsidTr="00BF22FA">
        <w:tc>
          <w:tcPr>
            <w:tcW w:w="96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 Работы по содержанию объектов благоустройства</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1.1.</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Ежедневно</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1.2.</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Исправление повреждений отдельных элементов благоустройства</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FA"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По мере </w:t>
            </w:r>
          </w:p>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необходимости</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1.3.</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Уход за деревьями, кустарниками, газонами, цветниками</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FA"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По мере </w:t>
            </w:r>
          </w:p>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необходимости</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1.4.</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Сгребание и вывоз листьев и органического мусора (в рамках субботника)</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Не реже 2 раз (весной и осенью)</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1.5.</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Уборка опавших листьев</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Ежедневно в период интенсивного листопада</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1.6.</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Санитарная очистка канав, труб, дренажей, предназначенных для отвода ливневых и грунтовых вод, от отходов и мусора</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Один раз весной и далее по мере накопления мусора (но не менее 4 раз в весенне-летний период)</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1.7.</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Очистка, окраска и (или) побелка малых архитектурных форм и элементов внешнего благоустройства (оград, заборов, газонных ограждений)</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По мере необходимости с учетом технического и эстетического состояния </w:t>
            </w:r>
            <w:r w:rsidRPr="00A7596C">
              <w:rPr>
                <w:rFonts w:ascii="Times New Roman" w:eastAsia="Times New Roman" w:hAnsi="Times New Roman" w:cs="Times New Roman"/>
                <w:sz w:val="28"/>
                <w:szCs w:val="28"/>
                <w:lang w:eastAsia="ru-RU"/>
              </w:rPr>
              <w:lastRenderedPageBreak/>
              <w:t>данных объектов, но не реже одного раза в год</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lastRenderedPageBreak/>
              <w:t>1.8.</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Мойка мусоросборников, урн</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Не реже одного раза в неделю</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1.9.</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Дезинфекция мусоросборников, урн</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Один раз в месяц (весенне-летний период)</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1.10.</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Окраска и побелка мусоросборников, урн</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Не менее двух раз в год (весной и осенью)</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1.11.</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Уборка территорий (мойка, полив, подметание, удаление мусора)</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Ежедневно</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1.12.</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Очищение контейнерных площадок и прилегающих к ним территорий от мусора</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Ежедневно</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1.13.</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Очистка урн</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Систематически по мере их наполнения</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1.14.</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Вывоз и опорожнение мусоросборников, в том числе бункеров, предназначенных для сбора отходов, крупногабаритного и другого мусора</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Согласно утвержденным графикам</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1.15.</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Очистка объектов наружного освещения от грязи</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 раз в месяц</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1.16.</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Очистка крыш, козырьков, входов от мусора и грязи</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 мере необходимости, но не реже 2 раз в год (весной и осенью)</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1.17.</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Покос травы</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 раз в две недели в весенне-летний период</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1.18.</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FA"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Систематически с момента их </w:t>
            </w:r>
          </w:p>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образования</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1.19.</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Обработка проезжей части дорог </w:t>
            </w:r>
            <w:proofErr w:type="spellStart"/>
            <w:r w:rsidRPr="00A7596C">
              <w:rPr>
                <w:rFonts w:ascii="Times New Roman" w:eastAsia="Times New Roman" w:hAnsi="Times New Roman" w:cs="Times New Roman"/>
                <w:sz w:val="28"/>
                <w:szCs w:val="28"/>
                <w:lang w:eastAsia="ru-RU"/>
              </w:rPr>
              <w:t>противогололедными</w:t>
            </w:r>
            <w:proofErr w:type="spellEnd"/>
            <w:r w:rsidRPr="00A7596C">
              <w:rPr>
                <w:rFonts w:ascii="Times New Roman" w:eastAsia="Times New Roman" w:hAnsi="Times New Roman" w:cs="Times New Roman"/>
                <w:sz w:val="28"/>
                <w:szCs w:val="28"/>
                <w:lang w:eastAsia="ru-RU"/>
              </w:rPr>
              <w:t xml:space="preserve"> препаратами</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С началом снегопада и (или) появлением гололеда</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1.20.</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Посыпка тротуаров, пандусов и лестниц в </w:t>
            </w:r>
            <w:proofErr w:type="spellStart"/>
            <w:r w:rsidRPr="00A7596C">
              <w:rPr>
                <w:rFonts w:ascii="Times New Roman" w:eastAsia="Times New Roman" w:hAnsi="Times New Roman" w:cs="Times New Roman"/>
                <w:sz w:val="28"/>
                <w:szCs w:val="28"/>
                <w:lang w:eastAsia="ru-RU"/>
              </w:rPr>
              <w:t>противогололедными</w:t>
            </w:r>
            <w:proofErr w:type="spellEnd"/>
            <w:r w:rsidRPr="00A7596C">
              <w:rPr>
                <w:rFonts w:ascii="Times New Roman" w:eastAsia="Times New Roman" w:hAnsi="Times New Roman" w:cs="Times New Roman"/>
                <w:sz w:val="28"/>
                <w:szCs w:val="28"/>
                <w:lang w:eastAsia="ru-RU"/>
              </w:rPr>
              <w:t xml:space="preserve"> препаратами в зимний период</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При образовании скользкости</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1.21.</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Уборка наледи с водоразборных колонок</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В течение суток с момента образования</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lastRenderedPageBreak/>
              <w:t>1.22.</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Очистка стен фасадов, дверей, иных элементов здания от печатной продукции, надписей</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Постоянно</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1.23.</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Очистка информационных конструкций от грязи и мусора</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 мере загрязнения, но не реже двух раз в год</w:t>
            </w:r>
          </w:p>
        </w:tc>
      </w:tr>
      <w:tr w:rsidR="00A7596C" w:rsidRPr="00A7596C" w:rsidTr="00BF22FA">
        <w:tc>
          <w:tcPr>
            <w:tcW w:w="96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FA"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 Работы по ремонту (текущему, капитальному) объектов</w:t>
            </w:r>
          </w:p>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 благоустройства</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2.1.</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Восстановление и замена покрытий и их конструктивных элементов</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 мере необходимости</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2.2.</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Установка, замена, окраска, восстановление малых архитектурных форм и их отдельных элементов</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 мере необходимости</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2.3.</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Замена мусоросборников, урн, оборудование и восстановление контейнерных площадок в соответствии с санитарными правилами и нормами</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 мере необходимости</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2.4.</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Текущий ремонт зеленых насаждений</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 мере необходимости</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2.5.</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Ремонт, окраска фасадов зданий и сооружений</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 мере необходимости</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2.6.</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Ремонт, замена, установка указателей, наименований улиц, переулков, площадей, номеров домов, номеров подъездов</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 мере необходимости</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2.7.</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Ремонт и замена водостоков, сливов</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 мере необходимости</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2.8.</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Ремонт и восстановление разрушенных ограждений и оборудования детских игровых, спортивных, хозяйственных площадок, площадок для отдыха граждан</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 мере необходимости</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2.9.</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Восстановление объектов наружного освещения, окраска опор наружного освещения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По мере необходимости, но не реже одного раза в два года</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2.10.</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Замена вышедших из строя ламп</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При необходимости</w:t>
            </w:r>
          </w:p>
        </w:tc>
      </w:tr>
      <w:tr w:rsidR="00A7596C" w:rsidRPr="00A7596C" w:rsidTr="00BF22FA">
        <w:trPr>
          <w:gridAfter w:val="1"/>
          <w:wAfter w:w="19" w:type="dxa"/>
        </w:trPr>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2.11.</w:t>
            </w:r>
          </w:p>
        </w:tc>
        <w:tc>
          <w:tcPr>
            <w:tcW w:w="61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w:t>
            </w:r>
            <w:proofErr w:type="spellStart"/>
            <w:r w:rsidRPr="00A7596C">
              <w:rPr>
                <w:rFonts w:ascii="Times New Roman" w:eastAsia="Times New Roman" w:hAnsi="Times New Roman" w:cs="Times New Roman"/>
                <w:sz w:val="28"/>
                <w:szCs w:val="28"/>
                <w:lang w:eastAsia="ru-RU"/>
              </w:rPr>
              <w:t>кронирование</w:t>
            </w:r>
            <w:proofErr w:type="spellEnd"/>
            <w:r w:rsidRPr="00A7596C">
              <w:rPr>
                <w:rFonts w:ascii="Times New Roman" w:eastAsia="Times New Roman" w:hAnsi="Times New Roman" w:cs="Times New Roman"/>
                <w:sz w:val="28"/>
                <w:szCs w:val="28"/>
                <w:lang w:eastAsia="ru-RU"/>
              </w:rPr>
              <w:t xml:space="preserve"> живой изгороди, лечение ран</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При необходимости</w:t>
            </w:r>
          </w:p>
        </w:tc>
      </w:tr>
      <w:tr w:rsidR="00A7596C" w:rsidRPr="00A7596C" w:rsidTr="00BF22FA">
        <w:tc>
          <w:tcPr>
            <w:tcW w:w="96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3. Работы по созданию новых объектов благоустройства</w:t>
            </w:r>
          </w:p>
        </w:tc>
      </w:tr>
      <w:tr w:rsidR="00A7596C" w:rsidRPr="00A7596C" w:rsidTr="00BF22FA">
        <w:tc>
          <w:tcPr>
            <w:tcW w:w="96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Виды работ:</w:t>
            </w:r>
          </w:p>
        </w:tc>
      </w:tr>
      <w:tr w:rsidR="00A7596C" w:rsidRPr="00A7596C" w:rsidTr="00BF22FA">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3.1.</w:t>
            </w:r>
          </w:p>
        </w:tc>
        <w:tc>
          <w:tcPr>
            <w:tcW w:w="85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 xml:space="preserve">Ландшафтные работы: устройство покрытий поверхности (в том числе с использованием тротуарной плитки), дорожек, автостоянок, </w:t>
            </w:r>
            <w:r w:rsidRPr="00A7596C">
              <w:rPr>
                <w:rFonts w:ascii="Times New Roman" w:eastAsia="Times New Roman" w:hAnsi="Times New Roman" w:cs="Times New Roman"/>
                <w:sz w:val="28"/>
                <w:szCs w:val="28"/>
                <w:lang w:eastAsia="ru-RU"/>
              </w:rPr>
              <w:lastRenderedPageBreak/>
              <w:t>площадок, установка малых архитектурных форм (</w:t>
            </w:r>
            <w:proofErr w:type="spellStart"/>
            <w:r w:rsidRPr="00A7596C">
              <w:rPr>
                <w:rFonts w:ascii="Times New Roman" w:eastAsia="Times New Roman" w:hAnsi="Times New Roman" w:cs="Times New Roman"/>
                <w:sz w:val="28"/>
                <w:szCs w:val="28"/>
                <w:lang w:eastAsia="ru-RU"/>
              </w:rPr>
              <w:t>скульптурно</w:t>
            </w:r>
            <w:proofErr w:type="spellEnd"/>
            <w:r w:rsidRPr="00A7596C">
              <w:rPr>
                <w:rFonts w:ascii="Times New Roman" w:eastAsia="Times New Roman" w:hAnsi="Times New Roman" w:cs="Times New Roman"/>
                <w:sz w:val="28"/>
                <w:szCs w:val="28"/>
                <w:lang w:eastAsia="ru-RU"/>
              </w:rPr>
              <w:t>-архитектурных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tc>
      </w:tr>
      <w:tr w:rsidR="00A7596C" w:rsidRPr="00A7596C" w:rsidTr="00BF22FA">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lastRenderedPageBreak/>
              <w:t>3.2.</w:t>
            </w:r>
          </w:p>
        </w:tc>
        <w:tc>
          <w:tcPr>
            <w:tcW w:w="85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r>
      <w:tr w:rsidR="00A7596C" w:rsidRPr="00A7596C" w:rsidTr="00BF22FA">
        <w:tc>
          <w:tcPr>
            <w:tcW w:w="11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jc w:val="center"/>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3.3.</w:t>
            </w:r>
          </w:p>
        </w:tc>
        <w:tc>
          <w:tcPr>
            <w:tcW w:w="85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6C9" w:rsidRPr="00A7596C" w:rsidRDefault="001576C9" w:rsidP="00A7596C">
            <w:pPr>
              <w:spacing w:after="0" w:line="315" w:lineRule="atLeast"/>
              <w:contextualSpacing/>
              <w:textAlignment w:val="baseline"/>
              <w:rPr>
                <w:rFonts w:ascii="Times New Roman" w:eastAsia="Times New Roman" w:hAnsi="Times New Roman" w:cs="Times New Roman"/>
                <w:sz w:val="28"/>
                <w:szCs w:val="28"/>
                <w:lang w:eastAsia="ru-RU"/>
              </w:rPr>
            </w:pPr>
            <w:r w:rsidRPr="00A7596C">
              <w:rPr>
                <w:rFonts w:ascii="Times New Roman" w:eastAsia="Times New Roman" w:hAnsi="Times New Roman" w:cs="Times New Roman"/>
                <w:sz w:val="28"/>
                <w:szCs w:val="28"/>
                <w:lang w:eastAsia="ru-RU"/>
              </w:rPr>
              <w:t>Мероприятия по созданию объектов наружного освещения и художественно-светового оформления населенных пунктов</w:t>
            </w:r>
          </w:p>
        </w:tc>
      </w:tr>
    </w:tbl>
    <w:p w:rsidR="009C1EDF" w:rsidRPr="00A7596C" w:rsidRDefault="009C1EDF" w:rsidP="00A7596C">
      <w:pPr>
        <w:contextualSpacing/>
        <w:rPr>
          <w:rFonts w:ascii="Times New Roman" w:hAnsi="Times New Roman" w:cs="Times New Roman"/>
          <w:sz w:val="28"/>
          <w:szCs w:val="28"/>
        </w:rPr>
      </w:pPr>
    </w:p>
    <w:sectPr w:rsidR="009C1EDF" w:rsidRPr="00A7596C" w:rsidSect="00BF22FA">
      <w:headerReference w:type="default" r:id="rId16"/>
      <w:pgSz w:w="11906" w:h="16838"/>
      <w:pgMar w:top="1134" w:right="566"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3AA" w:rsidRDefault="005F73AA" w:rsidP="00BF22FA">
      <w:pPr>
        <w:spacing w:after="0" w:line="240" w:lineRule="auto"/>
      </w:pPr>
      <w:r>
        <w:separator/>
      </w:r>
    </w:p>
  </w:endnote>
  <w:endnote w:type="continuationSeparator" w:id="0">
    <w:p w:rsidR="005F73AA" w:rsidRDefault="005F73AA" w:rsidP="00BF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3AA" w:rsidRDefault="005F73AA" w:rsidP="00BF22FA">
      <w:pPr>
        <w:spacing w:after="0" w:line="240" w:lineRule="auto"/>
      </w:pPr>
      <w:r>
        <w:separator/>
      </w:r>
    </w:p>
  </w:footnote>
  <w:footnote w:type="continuationSeparator" w:id="0">
    <w:p w:rsidR="005F73AA" w:rsidRDefault="005F73AA" w:rsidP="00BF2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298633"/>
      <w:docPartObj>
        <w:docPartGallery w:val="Page Numbers (Top of Page)"/>
        <w:docPartUnique/>
      </w:docPartObj>
    </w:sdtPr>
    <w:sdtEndPr/>
    <w:sdtContent>
      <w:p w:rsidR="00BF22FA" w:rsidRDefault="00BF22FA">
        <w:pPr>
          <w:pStyle w:val="a7"/>
          <w:jc w:val="center"/>
        </w:pPr>
        <w:r>
          <w:fldChar w:fldCharType="begin"/>
        </w:r>
        <w:r>
          <w:instrText>PAGE   \* MERGEFORMAT</w:instrText>
        </w:r>
        <w:r>
          <w:fldChar w:fldCharType="separate"/>
        </w:r>
        <w:r w:rsidR="00763C25">
          <w:rPr>
            <w:noProof/>
          </w:rPr>
          <w:t>21</w:t>
        </w:r>
        <w:r>
          <w:fldChar w:fldCharType="end"/>
        </w:r>
      </w:p>
    </w:sdtContent>
  </w:sdt>
  <w:p w:rsidR="00BF22FA" w:rsidRDefault="00BF22F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433"/>
    <w:multiLevelType w:val="multilevel"/>
    <w:tmpl w:val="9E4C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D0D94"/>
    <w:multiLevelType w:val="multilevel"/>
    <w:tmpl w:val="1C7C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B15B5"/>
    <w:multiLevelType w:val="multilevel"/>
    <w:tmpl w:val="CA06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12B39"/>
    <w:multiLevelType w:val="multilevel"/>
    <w:tmpl w:val="F008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E6C10"/>
    <w:multiLevelType w:val="multilevel"/>
    <w:tmpl w:val="C0F8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FF"/>
    <w:rsid w:val="00083D77"/>
    <w:rsid w:val="000A05F5"/>
    <w:rsid w:val="000D7F67"/>
    <w:rsid w:val="001576C9"/>
    <w:rsid w:val="00327529"/>
    <w:rsid w:val="0038276A"/>
    <w:rsid w:val="004A57FD"/>
    <w:rsid w:val="004E60D0"/>
    <w:rsid w:val="004F0636"/>
    <w:rsid w:val="004F4A89"/>
    <w:rsid w:val="00552E16"/>
    <w:rsid w:val="005D4DEF"/>
    <w:rsid w:val="005E558D"/>
    <w:rsid w:val="005F73AA"/>
    <w:rsid w:val="006471AF"/>
    <w:rsid w:val="00652FCA"/>
    <w:rsid w:val="006604D4"/>
    <w:rsid w:val="00664C9F"/>
    <w:rsid w:val="006A2551"/>
    <w:rsid w:val="0070705B"/>
    <w:rsid w:val="0071248C"/>
    <w:rsid w:val="00763C25"/>
    <w:rsid w:val="008228B7"/>
    <w:rsid w:val="009261B0"/>
    <w:rsid w:val="009A1071"/>
    <w:rsid w:val="009B2DA1"/>
    <w:rsid w:val="009C1EDF"/>
    <w:rsid w:val="009C7C23"/>
    <w:rsid w:val="009D671D"/>
    <w:rsid w:val="00A7596C"/>
    <w:rsid w:val="00AA69FF"/>
    <w:rsid w:val="00B61EC3"/>
    <w:rsid w:val="00BF22FA"/>
    <w:rsid w:val="00C16F1E"/>
    <w:rsid w:val="00C43D98"/>
    <w:rsid w:val="00E11965"/>
    <w:rsid w:val="00E44F05"/>
    <w:rsid w:val="00EA3C39"/>
    <w:rsid w:val="00F35616"/>
    <w:rsid w:val="00F4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9706F-6E75-4586-9B36-DAE2C02C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576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76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76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76C9"/>
    <w:rPr>
      <w:rFonts w:ascii="Times New Roman" w:eastAsia="Times New Roman" w:hAnsi="Times New Roman" w:cs="Times New Roman"/>
      <w:b/>
      <w:bCs/>
      <w:sz w:val="27"/>
      <w:szCs w:val="27"/>
      <w:lang w:eastAsia="ru-RU"/>
    </w:rPr>
  </w:style>
  <w:style w:type="paragraph" w:customStyle="1" w:styleId="msonormal0">
    <w:name w:val="msonormal"/>
    <w:basedOn w:val="a"/>
    <w:rsid w:val="00157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57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57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576C9"/>
    <w:rPr>
      <w:color w:val="0000FF"/>
      <w:u w:val="single"/>
    </w:rPr>
  </w:style>
  <w:style w:type="paragraph" w:customStyle="1" w:styleId="copytitle">
    <w:name w:val="copytitle"/>
    <w:basedOn w:val="a"/>
    <w:rsid w:val="00157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6C9"/>
    <w:rPr>
      <w:b/>
      <w:bCs/>
    </w:rPr>
  </w:style>
  <w:style w:type="paragraph" w:customStyle="1" w:styleId="copyright">
    <w:name w:val="copyright"/>
    <w:basedOn w:val="a"/>
    <w:rsid w:val="00157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157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1576C9"/>
  </w:style>
  <w:style w:type="paragraph" w:styleId="a5">
    <w:name w:val="Normal (Web)"/>
    <w:basedOn w:val="a"/>
    <w:uiPriority w:val="99"/>
    <w:semiHidden/>
    <w:unhideWhenUsed/>
    <w:rsid w:val="00A759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F43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F22F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22FA"/>
  </w:style>
  <w:style w:type="paragraph" w:styleId="a9">
    <w:name w:val="footer"/>
    <w:basedOn w:val="a"/>
    <w:link w:val="aa"/>
    <w:uiPriority w:val="99"/>
    <w:unhideWhenUsed/>
    <w:rsid w:val="00BF22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22FA"/>
  </w:style>
  <w:style w:type="paragraph" w:styleId="ab">
    <w:name w:val="Balloon Text"/>
    <w:basedOn w:val="a"/>
    <w:link w:val="ac"/>
    <w:uiPriority w:val="99"/>
    <w:semiHidden/>
    <w:unhideWhenUsed/>
    <w:rsid w:val="00E1196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11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26540">
      <w:bodyDiv w:val="1"/>
      <w:marLeft w:val="0"/>
      <w:marRight w:val="0"/>
      <w:marTop w:val="0"/>
      <w:marBottom w:val="0"/>
      <w:divBdr>
        <w:top w:val="none" w:sz="0" w:space="0" w:color="auto"/>
        <w:left w:val="none" w:sz="0" w:space="0" w:color="auto"/>
        <w:bottom w:val="none" w:sz="0" w:space="0" w:color="auto"/>
        <w:right w:val="none" w:sz="0" w:space="0" w:color="auto"/>
      </w:divBdr>
      <w:divsChild>
        <w:div w:id="735124062">
          <w:marLeft w:val="0"/>
          <w:marRight w:val="0"/>
          <w:marTop w:val="0"/>
          <w:marBottom w:val="690"/>
          <w:divBdr>
            <w:top w:val="none" w:sz="0" w:space="0" w:color="auto"/>
            <w:left w:val="none" w:sz="0" w:space="0" w:color="auto"/>
            <w:bottom w:val="none" w:sz="0" w:space="0" w:color="auto"/>
            <w:right w:val="none" w:sz="0" w:space="0" w:color="auto"/>
          </w:divBdr>
          <w:divsChild>
            <w:div w:id="634140050">
              <w:marLeft w:val="0"/>
              <w:marRight w:val="0"/>
              <w:marTop w:val="0"/>
              <w:marBottom w:val="450"/>
              <w:divBdr>
                <w:top w:val="none" w:sz="0" w:space="0" w:color="auto"/>
                <w:left w:val="none" w:sz="0" w:space="0" w:color="auto"/>
                <w:bottom w:val="none" w:sz="0" w:space="0" w:color="auto"/>
                <w:right w:val="none" w:sz="0" w:space="0" w:color="auto"/>
              </w:divBdr>
              <w:divsChild>
                <w:div w:id="1756122659">
                  <w:marLeft w:val="0"/>
                  <w:marRight w:val="0"/>
                  <w:marTop w:val="960"/>
                  <w:marBottom w:val="450"/>
                  <w:divBdr>
                    <w:top w:val="single" w:sz="6" w:space="8" w:color="CDCDCD"/>
                    <w:left w:val="single" w:sz="6" w:space="0" w:color="CDCDCD"/>
                    <w:bottom w:val="single" w:sz="6" w:space="30" w:color="CDCDCD"/>
                    <w:right w:val="single" w:sz="6" w:space="0" w:color="CDCDCD"/>
                  </w:divBdr>
                  <w:divsChild>
                    <w:div w:id="1828858021">
                      <w:marLeft w:val="0"/>
                      <w:marRight w:val="0"/>
                      <w:marTop w:val="0"/>
                      <w:marBottom w:val="1050"/>
                      <w:divBdr>
                        <w:top w:val="none" w:sz="0" w:space="0" w:color="auto"/>
                        <w:left w:val="none" w:sz="0" w:space="0" w:color="auto"/>
                        <w:bottom w:val="none" w:sz="0" w:space="0" w:color="auto"/>
                        <w:right w:val="none" w:sz="0" w:space="0" w:color="auto"/>
                      </w:divBdr>
                      <w:divsChild>
                        <w:div w:id="1426920008">
                          <w:marLeft w:val="0"/>
                          <w:marRight w:val="0"/>
                          <w:marTop w:val="0"/>
                          <w:marBottom w:val="0"/>
                          <w:divBdr>
                            <w:top w:val="none" w:sz="0" w:space="0" w:color="auto"/>
                            <w:left w:val="none" w:sz="0" w:space="0" w:color="auto"/>
                            <w:bottom w:val="none" w:sz="0" w:space="0" w:color="auto"/>
                            <w:right w:val="none" w:sz="0" w:space="0" w:color="auto"/>
                          </w:divBdr>
                          <w:divsChild>
                            <w:div w:id="222837176">
                              <w:marLeft w:val="0"/>
                              <w:marRight w:val="0"/>
                              <w:marTop w:val="0"/>
                              <w:marBottom w:val="0"/>
                              <w:divBdr>
                                <w:top w:val="none" w:sz="0" w:space="0" w:color="auto"/>
                                <w:left w:val="none" w:sz="0" w:space="0" w:color="auto"/>
                                <w:bottom w:val="none" w:sz="0" w:space="0" w:color="auto"/>
                                <w:right w:val="none" w:sz="0" w:space="0" w:color="auto"/>
                              </w:divBdr>
                              <w:divsChild>
                                <w:div w:id="1465006064">
                                  <w:marLeft w:val="0"/>
                                  <w:marRight w:val="0"/>
                                  <w:marTop w:val="0"/>
                                  <w:marBottom w:val="0"/>
                                  <w:divBdr>
                                    <w:top w:val="none" w:sz="0" w:space="0" w:color="auto"/>
                                    <w:left w:val="none" w:sz="0" w:space="0" w:color="auto"/>
                                    <w:bottom w:val="none" w:sz="0" w:space="0" w:color="auto"/>
                                    <w:right w:val="none" w:sz="0" w:space="0" w:color="auto"/>
                                  </w:divBdr>
                                  <w:divsChild>
                                    <w:div w:id="2058119294">
                                      <w:marLeft w:val="0"/>
                                      <w:marRight w:val="0"/>
                                      <w:marTop w:val="0"/>
                                      <w:marBottom w:val="0"/>
                                      <w:divBdr>
                                        <w:top w:val="none" w:sz="0" w:space="0" w:color="auto"/>
                                        <w:left w:val="none" w:sz="0" w:space="0" w:color="auto"/>
                                        <w:bottom w:val="none" w:sz="0" w:space="0" w:color="auto"/>
                                        <w:right w:val="none" w:sz="0" w:space="0" w:color="auto"/>
                                      </w:divBdr>
                                      <w:divsChild>
                                        <w:div w:id="9076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552823">
          <w:marLeft w:val="0"/>
          <w:marRight w:val="0"/>
          <w:marTop w:val="0"/>
          <w:marBottom w:val="0"/>
          <w:divBdr>
            <w:top w:val="none" w:sz="0" w:space="0" w:color="auto"/>
            <w:left w:val="none" w:sz="0" w:space="0" w:color="auto"/>
            <w:bottom w:val="none" w:sz="0" w:space="0" w:color="auto"/>
            <w:right w:val="none" w:sz="0" w:space="0" w:color="auto"/>
          </w:divBdr>
        </w:div>
        <w:div w:id="1450004285">
          <w:marLeft w:val="0"/>
          <w:marRight w:val="0"/>
          <w:marTop w:val="0"/>
          <w:marBottom w:val="0"/>
          <w:divBdr>
            <w:top w:val="none" w:sz="0" w:space="0" w:color="auto"/>
            <w:left w:val="none" w:sz="0" w:space="0" w:color="auto"/>
            <w:bottom w:val="none" w:sz="0" w:space="0" w:color="auto"/>
            <w:right w:val="none" w:sz="0" w:space="0" w:color="auto"/>
          </w:divBdr>
        </w:div>
        <w:div w:id="496771895">
          <w:marLeft w:val="0"/>
          <w:marRight w:val="0"/>
          <w:marTop w:val="0"/>
          <w:marBottom w:val="0"/>
          <w:divBdr>
            <w:top w:val="none" w:sz="0" w:space="0" w:color="auto"/>
            <w:left w:val="none" w:sz="0" w:space="0" w:color="auto"/>
            <w:bottom w:val="none" w:sz="0" w:space="0" w:color="auto"/>
            <w:right w:val="none" w:sz="0" w:space="0" w:color="auto"/>
          </w:divBdr>
          <w:divsChild>
            <w:div w:id="321782626">
              <w:marLeft w:val="0"/>
              <w:marRight w:val="0"/>
              <w:marTop w:val="0"/>
              <w:marBottom w:val="0"/>
              <w:divBdr>
                <w:top w:val="none" w:sz="0" w:space="0" w:color="auto"/>
                <w:left w:val="none" w:sz="0" w:space="0" w:color="auto"/>
                <w:bottom w:val="none" w:sz="0" w:space="0" w:color="auto"/>
                <w:right w:val="none" w:sz="0" w:space="0" w:color="auto"/>
              </w:divBdr>
            </w:div>
            <w:div w:id="11294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18772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203662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835" TargetMode="External"/><Relationship Id="rId5" Type="http://schemas.openxmlformats.org/officeDocument/2006/relationships/webSettings" Target="webSettings.xml"/><Relationship Id="rId15" Type="http://schemas.openxmlformats.org/officeDocument/2006/relationships/hyperlink" Target="http://docs.cntd.ru/document/420208751" TargetMode="External"/><Relationship Id="rId10" Type="http://schemas.openxmlformats.org/officeDocument/2006/relationships/hyperlink" Target="http://docs.cntd.ru/document/456062731" TargetMode="External"/><Relationship Id="rId4" Type="http://schemas.openxmlformats.org/officeDocument/2006/relationships/settings" Target="settings.xml"/><Relationship Id="rId9" Type="http://schemas.openxmlformats.org/officeDocument/2006/relationships/hyperlink" Target="http://docs.cntd.ru/document/456060415" TargetMode="External"/><Relationship Id="rId14" Type="http://schemas.openxmlformats.org/officeDocument/2006/relationships/hyperlink" Target="http://docs.cntd.ru/document/901877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8FB0-549B-4E39-9381-4832194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23006</Words>
  <Characters>131135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2020-03-04T00:22:00Z</cp:lastPrinted>
  <dcterms:created xsi:type="dcterms:W3CDTF">2020-02-27T01:16:00Z</dcterms:created>
  <dcterms:modified xsi:type="dcterms:W3CDTF">2020-03-10T03:23:00Z</dcterms:modified>
</cp:coreProperties>
</file>