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D71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4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</w:t>
      </w: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СОСНОВОБОРСК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ЗЕЙСКОГО РАЙОНА АМУРСКОЙ ОБЛАСТИ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</w:t>
      </w:r>
    </w:p>
    <w:p w:rsidR="00856D71" w:rsidRPr="001A45F3" w:rsidRDefault="00F20106" w:rsidP="00856D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856D71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.06.2022</w:t>
      </w:r>
      <w:r w:rsidR="00856D71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r w:rsidR="00856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39</w:t>
      </w:r>
      <w:r w:rsidR="00856D71" w:rsidRPr="001A4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6D71" w:rsidRPr="001A45F3" w:rsidRDefault="00856D71" w:rsidP="0085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45F3">
        <w:rPr>
          <w:rFonts w:ascii="Times New Roman" w:eastAsia="Times New Roman" w:hAnsi="Times New Roman" w:cs="Times New Roman"/>
          <w:sz w:val="26"/>
          <w:szCs w:val="26"/>
          <w:lang w:eastAsia="ru-RU"/>
        </w:rPr>
        <w:t>с. Сосновый Бор</w:t>
      </w:r>
    </w:p>
    <w:p w:rsidR="002773E6" w:rsidRDefault="002773E6"/>
    <w:p w:rsidR="00856D71" w:rsidRDefault="00856D71" w:rsidP="006E102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D62575">
        <w:rPr>
          <w:rFonts w:ascii="Times New Roman" w:hAnsi="Times New Roman" w:cs="Times New Roman"/>
          <w:sz w:val="28"/>
          <w:szCs w:val="28"/>
        </w:rPr>
        <w:t>уточнении сведений, содержащихся                                                                                       в государственном адресном реестре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856D71" w:rsidRPr="00856D71" w:rsidRDefault="00856D71" w:rsidP="00856D71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6D7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№ 443-ФЗ</w:t>
      </w:r>
      <w:r w:rsidR="00B02425">
        <w:rPr>
          <w:rFonts w:ascii="Times New Roman" w:hAnsi="Times New Roman" w:cs="Times New Roman"/>
          <w:sz w:val="28"/>
          <w:szCs w:val="28"/>
        </w:rPr>
        <w:t xml:space="preserve">                         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1">
        <w:rPr>
          <w:rFonts w:ascii="Times New Roman" w:hAnsi="Times New Roman" w:cs="Times New Roman"/>
          <w:sz w:val="28"/>
          <w:szCs w:val="28"/>
        </w:rPr>
        <w:t xml:space="preserve">федеральной информационной адресной системе и 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6D71">
        <w:rPr>
          <w:rFonts w:ascii="Times New Roman" w:hAnsi="Times New Roman" w:cs="Times New Roman"/>
          <w:sz w:val="28"/>
          <w:szCs w:val="28"/>
        </w:rPr>
        <w:t>Федеральный закон «Об общих принципах организации местного самоуправления в Российской Федерации», постановлением Правительства Р</w:t>
      </w:r>
      <w:r>
        <w:rPr>
          <w:rFonts w:ascii="Times New Roman" w:hAnsi="Times New Roman" w:cs="Times New Roman"/>
          <w:sz w:val="28"/>
          <w:szCs w:val="28"/>
        </w:rPr>
        <w:t>Ф от</w:t>
      </w:r>
      <w:r w:rsidR="00B024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56D71">
        <w:rPr>
          <w:rFonts w:ascii="Times New Roman" w:hAnsi="Times New Roman" w:cs="Times New Roman"/>
          <w:sz w:val="28"/>
          <w:szCs w:val="28"/>
        </w:rPr>
        <w:t xml:space="preserve">19.11.2014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6D71">
        <w:rPr>
          <w:rFonts w:ascii="Times New Roman" w:hAnsi="Times New Roman" w:cs="Times New Roman"/>
          <w:sz w:val="28"/>
          <w:szCs w:val="28"/>
        </w:rPr>
        <w:t xml:space="preserve">№ 1221 «Об утверждении Правил присвоения, изменения и аннулирования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56D71">
        <w:rPr>
          <w:rFonts w:ascii="Times New Roman" w:hAnsi="Times New Roman" w:cs="Times New Roman"/>
          <w:sz w:val="28"/>
          <w:szCs w:val="28"/>
        </w:rPr>
        <w:t>адресов», постановлением администрации Сосновоборского сельсовета от 26 декабря 2014 г. № 285 «Об утверждении Правил присвоения, изменения и аннулирования адресов на территории Сосновоборского  сельсовета  Зейского района Амурской области»,  в связи с упорядочением адресного хозяйства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с. </w:t>
      </w:r>
      <w:r w:rsidR="00F20106">
        <w:rPr>
          <w:rFonts w:ascii="Times New Roman" w:hAnsi="Times New Roman" w:cs="Times New Roman"/>
          <w:sz w:val="28"/>
          <w:szCs w:val="28"/>
        </w:rPr>
        <w:t>Сосновый Бор</w:t>
      </w:r>
    </w:p>
    <w:p w:rsidR="00856D71" w:rsidRDefault="00856D71" w:rsidP="00856D71">
      <w:pPr>
        <w:tabs>
          <w:tab w:val="left" w:pos="0"/>
        </w:tabs>
        <w:rPr>
          <w:rFonts w:ascii="Times New Roman" w:hAnsi="Times New Roman" w:cs="Times New Roman"/>
          <w:b/>
          <w:sz w:val="28"/>
          <w:szCs w:val="28"/>
        </w:rPr>
      </w:pPr>
      <w:r w:rsidRPr="00856D71">
        <w:rPr>
          <w:rFonts w:ascii="Times New Roman" w:hAnsi="Times New Roman" w:cs="Times New Roman"/>
          <w:b/>
          <w:sz w:val="28"/>
          <w:szCs w:val="28"/>
        </w:rPr>
        <w:t xml:space="preserve">п о с </w:t>
      </w:r>
      <w:proofErr w:type="gramStart"/>
      <w:r w:rsidRPr="00856D71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56D71">
        <w:rPr>
          <w:rFonts w:ascii="Times New Roman" w:hAnsi="Times New Roman" w:cs="Times New Roman"/>
          <w:b/>
          <w:sz w:val="28"/>
          <w:szCs w:val="28"/>
        </w:rPr>
        <w:t xml:space="preserve"> а н о в л я ю:</w:t>
      </w:r>
    </w:p>
    <w:p w:rsidR="00D62575" w:rsidRDefault="00D62575" w:rsidP="002A30FC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D6257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Изменить в государственном адресном реестре значение кадастрового номера </w:t>
      </w:r>
      <w:r w:rsidR="00F20106">
        <w:rPr>
          <w:rFonts w:ascii="Times New Roman" w:hAnsi="Times New Roman" w:cs="Times New Roman"/>
          <w:sz w:val="28"/>
          <w:szCs w:val="28"/>
        </w:rPr>
        <w:t>следующему объекту</w:t>
      </w:r>
      <w:r w:rsidR="00872565">
        <w:rPr>
          <w:rFonts w:ascii="Times New Roman" w:hAnsi="Times New Roman" w:cs="Times New Roman"/>
          <w:sz w:val="28"/>
          <w:szCs w:val="28"/>
        </w:rPr>
        <w:t xml:space="preserve"> адресации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661" w:type="dxa"/>
        <w:tblLook w:val="04A0" w:firstRow="1" w:lastRow="0" w:firstColumn="1" w:lastColumn="0" w:noHBand="0" w:noVBand="1"/>
      </w:tblPr>
      <w:tblGrid>
        <w:gridCol w:w="795"/>
        <w:gridCol w:w="3311"/>
        <w:gridCol w:w="1705"/>
        <w:gridCol w:w="1977"/>
        <w:gridCol w:w="1873"/>
      </w:tblGrid>
      <w:tr w:rsidR="00D62575" w:rsidTr="006E1028">
        <w:trPr>
          <w:trHeight w:val="291"/>
        </w:trPr>
        <w:tc>
          <w:tcPr>
            <w:tcW w:w="795" w:type="dxa"/>
            <w:vMerge w:val="restart"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11" w:type="dxa"/>
            <w:vMerge w:val="restart"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3682" w:type="dxa"/>
            <w:gridSpan w:val="2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873" w:type="dxa"/>
            <w:vMerge w:val="restart"/>
          </w:tcPr>
          <w:p w:rsidR="00D62575" w:rsidRPr="006E1028" w:rsidRDefault="00D62575" w:rsidP="006E1028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Уникальный номер адреса объекта адресации в ГАР</w:t>
            </w:r>
          </w:p>
        </w:tc>
      </w:tr>
      <w:tr w:rsidR="00D62575" w:rsidTr="006E1028">
        <w:trPr>
          <w:trHeight w:val="467"/>
        </w:trPr>
        <w:tc>
          <w:tcPr>
            <w:tcW w:w="795" w:type="dxa"/>
            <w:vMerge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1" w:type="dxa"/>
            <w:vMerge/>
          </w:tcPr>
          <w:p w:rsidR="00D62575" w:rsidRPr="006E1028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текущее               значение</w:t>
            </w:r>
          </w:p>
        </w:tc>
        <w:tc>
          <w:tcPr>
            <w:tcW w:w="1977" w:type="dxa"/>
          </w:tcPr>
          <w:p w:rsidR="00D62575" w:rsidRPr="006E1028" w:rsidRDefault="00D62575" w:rsidP="002A30FC">
            <w:pPr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028">
              <w:rPr>
                <w:rFonts w:ascii="Times New Roman" w:hAnsi="Times New Roman" w:cs="Times New Roman"/>
                <w:sz w:val="24"/>
                <w:szCs w:val="24"/>
              </w:rPr>
              <w:t>новое                      значение</w:t>
            </w:r>
          </w:p>
        </w:tc>
        <w:tc>
          <w:tcPr>
            <w:tcW w:w="1873" w:type="dxa"/>
            <w:vMerge/>
          </w:tcPr>
          <w:p w:rsidR="00D62575" w:rsidRDefault="00D62575" w:rsidP="00856D71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62575" w:rsidTr="006E1028">
        <w:tc>
          <w:tcPr>
            <w:tcW w:w="795" w:type="dxa"/>
          </w:tcPr>
          <w:p w:rsidR="00D62575" w:rsidRDefault="00D62575" w:rsidP="00D6257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11" w:type="dxa"/>
          </w:tcPr>
          <w:p w:rsidR="00D62575" w:rsidRPr="0032143A" w:rsidRDefault="00D62575" w:rsidP="00F20106">
            <w:pPr>
              <w:pStyle w:val="Default"/>
            </w:pPr>
            <w:r w:rsidRPr="00D62575">
              <w:t xml:space="preserve">Российская Федерация, Амурская область, </w:t>
            </w:r>
            <w:r>
              <w:t>Зейский</w:t>
            </w:r>
            <w:r w:rsidRPr="00D62575">
              <w:t xml:space="preserve"> муниципальный район, сельское поселение </w:t>
            </w:r>
            <w:r>
              <w:t>Сосновоборский</w:t>
            </w:r>
            <w:r w:rsidRPr="00D62575">
              <w:t xml:space="preserve"> сельсовет, село </w:t>
            </w:r>
            <w:r w:rsidR="00F20106">
              <w:t>Сосновый Бор</w:t>
            </w:r>
            <w:r w:rsidR="00872565">
              <w:t>,</w:t>
            </w:r>
            <w:r>
              <w:t xml:space="preserve"> </w:t>
            </w:r>
            <w:r w:rsidR="00F20106">
              <w:t>Строительная</w:t>
            </w:r>
            <w:r w:rsidR="00872565">
              <w:t xml:space="preserve"> улица</w:t>
            </w:r>
            <w:r w:rsidR="00F20106">
              <w:t>, земельный участок 20</w:t>
            </w:r>
          </w:p>
        </w:tc>
        <w:tc>
          <w:tcPr>
            <w:tcW w:w="1705" w:type="dxa"/>
          </w:tcPr>
          <w:p w:rsidR="00D62575" w:rsidRPr="0032143A" w:rsidRDefault="00D62575" w:rsidP="00D62575">
            <w:pPr>
              <w:pStyle w:val="Default"/>
            </w:pPr>
            <w:r>
              <w:t>-</w:t>
            </w:r>
          </w:p>
        </w:tc>
        <w:tc>
          <w:tcPr>
            <w:tcW w:w="1977" w:type="dxa"/>
          </w:tcPr>
          <w:p w:rsidR="00D62575" w:rsidRPr="0032143A" w:rsidRDefault="00D62575" w:rsidP="00F20106">
            <w:pPr>
              <w:pStyle w:val="Default"/>
            </w:pPr>
            <w:r>
              <w:t>28:13:</w:t>
            </w:r>
            <w:r w:rsidR="00F20106">
              <w:t>022411:36</w:t>
            </w:r>
          </w:p>
        </w:tc>
        <w:tc>
          <w:tcPr>
            <w:tcW w:w="1873" w:type="dxa"/>
          </w:tcPr>
          <w:p w:rsidR="00D62575" w:rsidRPr="0032143A" w:rsidRDefault="00F20106" w:rsidP="00D62575">
            <w:pPr>
              <w:pStyle w:val="Default"/>
            </w:pPr>
            <w:r w:rsidRPr="00F20106">
              <w:t>ef590db0-1499-4437-9fb2-81b7da8abec0</w:t>
            </w:r>
          </w:p>
        </w:tc>
      </w:tr>
    </w:tbl>
    <w:p w:rsidR="006E1028" w:rsidRDefault="006E1028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2425" w:rsidRDefault="00B02425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B02425" w:rsidRDefault="00B02425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856D71" w:rsidRPr="002A30FC" w:rsidRDefault="002A30FC" w:rsidP="00856D71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A30FC">
        <w:rPr>
          <w:rFonts w:ascii="Times New Roman" w:hAnsi="Times New Roman" w:cs="Times New Roman"/>
          <w:sz w:val="28"/>
          <w:szCs w:val="28"/>
        </w:rPr>
        <w:t>Глава сельсовета</w:t>
      </w:r>
      <w:r w:rsidR="00856D71" w:rsidRPr="002A30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Н.В.Ельчин</w:t>
      </w:r>
    </w:p>
    <w:sectPr w:rsidR="00856D71" w:rsidRPr="002A30FC" w:rsidSect="006E1028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58"/>
    <w:rsid w:val="002773E6"/>
    <w:rsid w:val="002A30FC"/>
    <w:rsid w:val="006E1028"/>
    <w:rsid w:val="00856D71"/>
    <w:rsid w:val="00872565"/>
    <w:rsid w:val="00972A58"/>
    <w:rsid w:val="00B02425"/>
    <w:rsid w:val="00C46B48"/>
    <w:rsid w:val="00D62575"/>
    <w:rsid w:val="00F2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60664"/>
  <w15:chartTrackingRefBased/>
  <w15:docId w15:val="{07BD4D71-A33D-4D19-9EE8-1C1B2C74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D7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5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2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E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2022-06-14T02:35:00Z</cp:lastPrinted>
  <dcterms:created xsi:type="dcterms:W3CDTF">2022-06-02T01:58:00Z</dcterms:created>
  <dcterms:modified xsi:type="dcterms:W3CDTF">2022-06-14T02:50:00Z</dcterms:modified>
</cp:coreProperties>
</file>