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94" w:rsidRPr="00E960BF" w:rsidRDefault="00E74394" w:rsidP="00E74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E74394" w:rsidRPr="00E960BF" w:rsidRDefault="00E74394" w:rsidP="00E74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 xml:space="preserve">ЗЕЙСКОГО </w:t>
      </w:r>
      <w:proofErr w:type="gramStart"/>
      <w:r w:rsidRPr="00E960BF">
        <w:rPr>
          <w:rFonts w:ascii="Times New Roman" w:hAnsi="Times New Roman"/>
          <w:sz w:val="28"/>
          <w:szCs w:val="28"/>
        </w:rPr>
        <w:t>РАЙОНА  АМУРСКОЙ</w:t>
      </w:r>
      <w:proofErr w:type="gramEnd"/>
      <w:r w:rsidRPr="00E960BF">
        <w:rPr>
          <w:rFonts w:ascii="Times New Roman" w:hAnsi="Times New Roman"/>
          <w:sz w:val="28"/>
          <w:szCs w:val="28"/>
        </w:rPr>
        <w:t xml:space="preserve"> ОБЛАСТИ</w:t>
      </w:r>
    </w:p>
    <w:p w:rsidR="00E74394" w:rsidRPr="00E960BF" w:rsidRDefault="00E74394" w:rsidP="00E74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394" w:rsidRPr="00E960BF" w:rsidRDefault="00E74394" w:rsidP="00E74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 xml:space="preserve">                                                  ПОСТАНОВЛЕНИЕ</w:t>
      </w:r>
    </w:p>
    <w:p w:rsidR="00E74394" w:rsidRPr="00E960BF" w:rsidRDefault="00E74394" w:rsidP="00E74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 xml:space="preserve">16.10.2019                                                                                  </w:t>
      </w:r>
      <w:r w:rsidR="00E960BF">
        <w:rPr>
          <w:rFonts w:ascii="Times New Roman" w:hAnsi="Times New Roman"/>
          <w:sz w:val="28"/>
          <w:szCs w:val="28"/>
        </w:rPr>
        <w:t xml:space="preserve">          </w:t>
      </w:r>
      <w:r w:rsidRPr="00E960BF">
        <w:rPr>
          <w:rFonts w:ascii="Times New Roman" w:hAnsi="Times New Roman"/>
          <w:sz w:val="28"/>
          <w:szCs w:val="28"/>
        </w:rPr>
        <w:t>№ 96</w:t>
      </w:r>
    </w:p>
    <w:p w:rsidR="00E74394" w:rsidRPr="00E960BF" w:rsidRDefault="00E74394" w:rsidP="00E74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E74394" w:rsidRPr="00E960BF" w:rsidRDefault="00E74394" w:rsidP="00E74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394" w:rsidRPr="00E960BF" w:rsidRDefault="00E74394" w:rsidP="00E74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E74394" w:rsidRPr="00E960BF" w:rsidRDefault="00E74394" w:rsidP="00E74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>Грибковой Т.В. в собственность</w:t>
      </w:r>
    </w:p>
    <w:p w:rsidR="00E74394" w:rsidRPr="00E960BF" w:rsidRDefault="00E74394" w:rsidP="00E74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>в с. Сосновый Бор</w:t>
      </w:r>
    </w:p>
    <w:p w:rsidR="00E74394" w:rsidRPr="00E960BF" w:rsidRDefault="00E74394" w:rsidP="00E74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394" w:rsidRPr="00E960BF" w:rsidRDefault="00E74394" w:rsidP="00E960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 xml:space="preserve">    </w:t>
      </w:r>
      <w:r w:rsidR="002F1685" w:rsidRPr="00E960BF">
        <w:rPr>
          <w:rFonts w:ascii="Times New Roman" w:hAnsi="Times New Roman"/>
          <w:sz w:val="28"/>
          <w:szCs w:val="28"/>
        </w:rPr>
        <w:t xml:space="preserve">        </w:t>
      </w:r>
      <w:r w:rsidRPr="00E960BF">
        <w:rPr>
          <w:rFonts w:ascii="Times New Roman" w:hAnsi="Times New Roman"/>
          <w:sz w:val="28"/>
          <w:szCs w:val="28"/>
        </w:rPr>
        <w:t>Рассмотрев заявление Грибковой Т.В. и руководствуясь ст. 39.1, 39.2, 39.5, 39.19 Земельного кодекса Российской Федерации, ст. 3.3 Федерального закона от 25.10.2001 № 137-ФЗ «О введении в действие Земельного кодекса Российской Федерации</w:t>
      </w:r>
      <w:proofErr w:type="gramStart"/>
      <w:r w:rsidRPr="00E960BF">
        <w:rPr>
          <w:rFonts w:ascii="Times New Roman" w:hAnsi="Times New Roman"/>
          <w:sz w:val="28"/>
          <w:szCs w:val="28"/>
        </w:rPr>
        <w:t>»,</w:t>
      </w:r>
      <w:r w:rsidR="002F1685" w:rsidRPr="00E960BF">
        <w:rPr>
          <w:rFonts w:ascii="Times New Roman" w:hAnsi="Times New Roman"/>
          <w:sz w:val="28"/>
          <w:szCs w:val="28"/>
        </w:rPr>
        <w:t xml:space="preserve"> </w:t>
      </w:r>
      <w:r w:rsidRPr="00E960BF">
        <w:rPr>
          <w:rFonts w:ascii="Times New Roman" w:hAnsi="Times New Roman"/>
          <w:sz w:val="28"/>
          <w:szCs w:val="28"/>
        </w:rPr>
        <w:t xml:space="preserve"> п.</w:t>
      </w:r>
      <w:proofErr w:type="gramEnd"/>
      <w:r w:rsidRPr="00E960BF">
        <w:rPr>
          <w:rFonts w:ascii="Times New Roman" w:hAnsi="Times New Roman"/>
          <w:sz w:val="28"/>
          <w:szCs w:val="28"/>
        </w:rPr>
        <w:t xml:space="preserve"> 1 ч. 1 ст. 2 </w:t>
      </w:r>
      <w:r w:rsidR="002F1685" w:rsidRPr="00E960BF">
        <w:rPr>
          <w:rFonts w:ascii="Times New Roman" w:hAnsi="Times New Roman"/>
          <w:sz w:val="28"/>
          <w:szCs w:val="28"/>
        </w:rPr>
        <w:t xml:space="preserve"> </w:t>
      </w:r>
      <w:r w:rsidRPr="00E960BF">
        <w:rPr>
          <w:rFonts w:ascii="Times New Roman" w:hAnsi="Times New Roman"/>
          <w:sz w:val="28"/>
          <w:szCs w:val="28"/>
        </w:rPr>
        <w:t>Закона Амурской области от 10.02.2015 № 489-ОЗ</w:t>
      </w:r>
      <w:r w:rsidR="00E960BF">
        <w:rPr>
          <w:rFonts w:ascii="Times New Roman" w:hAnsi="Times New Roman"/>
          <w:sz w:val="28"/>
          <w:szCs w:val="28"/>
        </w:rPr>
        <w:t xml:space="preserve"> </w:t>
      </w:r>
      <w:r w:rsidRPr="00E960BF">
        <w:rPr>
          <w:rFonts w:ascii="Times New Roman" w:hAnsi="Times New Roman"/>
          <w:sz w:val="28"/>
          <w:szCs w:val="28"/>
        </w:rPr>
        <w:t xml:space="preserve"> «О бесплатном предоставлении в собственность граждан земельных участков на территории Аму</w:t>
      </w:r>
      <w:r w:rsidR="00E960BF">
        <w:rPr>
          <w:rFonts w:ascii="Times New Roman" w:hAnsi="Times New Roman"/>
          <w:sz w:val="28"/>
          <w:szCs w:val="28"/>
        </w:rPr>
        <w:t>рской области»</w:t>
      </w:r>
    </w:p>
    <w:p w:rsidR="00E74394" w:rsidRPr="00E960BF" w:rsidRDefault="00E74394" w:rsidP="00E74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394" w:rsidRPr="00E960BF" w:rsidRDefault="000C74ED" w:rsidP="00E7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60BF">
        <w:rPr>
          <w:rFonts w:ascii="Times New Roman" w:hAnsi="Times New Roman"/>
          <w:b/>
          <w:sz w:val="28"/>
          <w:szCs w:val="28"/>
        </w:rPr>
        <w:t xml:space="preserve">п </w:t>
      </w:r>
      <w:r w:rsidR="00E74394" w:rsidRPr="00E960BF">
        <w:rPr>
          <w:rFonts w:ascii="Times New Roman" w:hAnsi="Times New Roman"/>
          <w:b/>
          <w:sz w:val="28"/>
          <w:szCs w:val="28"/>
        </w:rPr>
        <w:t>о</w:t>
      </w:r>
      <w:r w:rsidRPr="00E960BF">
        <w:rPr>
          <w:rFonts w:ascii="Times New Roman" w:hAnsi="Times New Roman"/>
          <w:b/>
          <w:sz w:val="28"/>
          <w:szCs w:val="28"/>
        </w:rPr>
        <w:t xml:space="preserve"> с </w:t>
      </w:r>
      <w:proofErr w:type="gramStart"/>
      <w:r w:rsidR="00E74394" w:rsidRPr="00E960BF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E960BF">
        <w:rPr>
          <w:rFonts w:ascii="Times New Roman" w:hAnsi="Times New Roman"/>
          <w:b/>
          <w:sz w:val="28"/>
          <w:szCs w:val="28"/>
        </w:rPr>
        <w:t xml:space="preserve"> </w:t>
      </w:r>
      <w:r w:rsidR="00E74394" w:rsidRPr="00E960BF">
        <w:rPr>
          <w:rFonts w:ascii="Times New Roman" w:hAnsi="Times New Roman"/>
          <w:b/>
          <w:sz w:val="28"/>
          <w:szCs w:val="28"/>
        </w:rPr>
        <w:t>а</w:t>
      </w:r>
      <w:r w:rsidRPr="00E960BF">
        <w:rPr>
          <w:rFonts w:ascii="Times New Roman" w:hAnsi="Times New Roman"/>
          <w:b/>
          <w:sz w:val="28"/>
          <w:szCs w:val="28"/>
        </w:rPr>
        <w:t xml:space="preserve"> </w:t>
      </w:r>
      <w:r w:rsidR="00E74394" w:rsidRPr="00E960BF">
        <w:rPr>
          <w:rFonts w:ascii="Times New Roman" w:hAnsi="Times New Roman"/>
          <w:b/>
          <w:sz w:val="28"/>
          <w:szCs w:val="28"/>
        </w:rPr>
        <w:t>н</w:t>
      </w:r>
      <w:r w:rsidRPr="00E960BF">
        <w:rPr>
          <w:rFonts w:ascii="Times New Roman" w:hAnsi="Times New Roman"/>
          <w:b/>
          <w:sz w:val="28"/>
          <w:szCs w:val="28"/>
        </w:rPr>
        <w:t xml:space="preserve"> </w:t>
      </w:r>
      <w:r w:rsidR="00E74394" w:rsidRPr="00E960BF">
        <w:rPr>
          <w:rFonts w:ascii="Times New Roman" w:hAnsi="Times New Roman"/>
          <w:b/>
          <w:sz w:val="28"/>
          <w:szCs w:val="28"/>
        </w:rPr>
        <w:t>о</w:t>
      </w:r>
      <w:r w:rsidRPr="00E960BF">
        <w:rPr>
          <w:rFonts w:ascii="Times New Roman" w:hAnsi="Times New Roman"/>
          <w:b/>
          <w:sz w:val="28"/>
          <w:szCs w:val="28"/>
        </w:rPr>
        <w:t xml:space="preserve"> </w:t>
      </w:r>
      <w:r w:rsidR="00E74394" w:rsidRPr="00E960BF">
        <w:rPr>
          <w:rFonts w:ascii="Times New Roman" w:hAnsi="Times New Roman"/>
          <w:b/>
          <w:sz w:val="28"/>
          <w:szCs w:val="28"/>
        </w:rPr>
        <w:t>в</w:t>
      </w:r>
      <w:r w:rsidRPr="00E960BF">
        <w:rPr>
          <w:rFonts w:ascii="Times New Roman" w:hAnsi="Times New Roman"/>
          <w:b/>
          <w:sz w:val="28"/>
          <w:szCs w:val="28"/>
        </w:rPr>
        <w:t xml:space="preserve"> </w:t>
      </w:r>
      <w:r w:rsidR="00E74394" w:rsidRPr="00E960BF">
        <w:rPr>
          <w:rFonts w:ascii="Times New Roman" w:hAnsi="Times New Roman"/>
          <w:b/>
          <w:sz w:val="28"/>
          <w:szCs w:val="28"/>
        </w:rPr>
        <w:t>л</w:t>
      </w:r>
      <w:r w:rsidRPr="00E960BF">
        <w:rPr>
          <w:rFonts w:ascii="Times New Roman" w:hAnsi="Times New Roman"/>
          <w:b/>
          <w:sz w:val="28"/>
          <w:szCs w:val="28"/>
        </w:rPr>
        <w:t xml:space="preserve"> </w:t>
      </w:r>
      <w:r w:rsidR="00E74394" w:rsidRPr="00E960BF">
        <w:rPr>
          <w:rFonts w:ascii="Times New Roman" w:hAnsi="Times New Roman"/>
          <w:b/>
          <w:sz w:val="28"/>
          <w:szCs w:val="28"/>
        </w:rPr>
        <w:t>я</w:t>
      </w:r>
      <w:r w:rsidRPr="00E960BF">
        <w:rPr>
          <w:rFonts w:ascii="Times New Roman" w:hAnsi="Times New Roman"/>
          <w:b/>
          <w:sz w:val="28"/>
          <w:szCs w:val="28"/>
        </w:rPr>
        <w:t xml:space="preserve"> </w:t>
      </w:r>
      <w:r w:rsidR="00E74394" w:rsidRPr="00E960BF">
        <w:rPr>
          <w:rFonts w:ascii="Times New Roman" w:hAnsi="Times New Roman"/>
          <w:b/>
          <w:sz w:val="28"/>
          <w:szCs w:val="28"/>
        </w:rPr>
        <w:t>ю:</w:t>
      </w:r>
    </w:p>
    <w:p w:rsidR="00E74394" w:rsidRPr="00E960BF" w:rsidRDefault="00E74394" w:rsidP="00E74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0BF">
        <w:rPr>
          <w:rFonts w:ascii="Times New Roman" w:hAnsi="Times New Roman"/>
          <w:sz w:val="28"/>
          <w:szCs w:val="28"/>
        </w:rPr>
        <w:t xml:space="preserve"> </w:t>
      </w:r>
    </w:p>
    <w:p w:rsidR="00E74394" w:rsidRPr="00E960BF" w:rsidRDefault="00E960BF" w:rsidP="00E96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74394" w:rsidRPr="00E960BF">
        <w:rPr>
          <w:rFonts w:ascii="Times New Roman" w:hAnsi="Times New Roman" w:cs="Times New Roman"/>
          <w:sz w:val="28"/>
          <w:szCs w:val="28"/>
        </w:rPr>
        <w:t>Предоставить Грибковой Татьяне Викторовне</w:t>
      </w:r>
      <w:r w:rsidR="002F1685" w:rsidRPr="00E960BF">
        <w:rPr>
          <w:rFonts w:ascii="Times New Roman" w:hAnsi="Times New Roman" w:cs="Times New Roman"/>
          <w:sz w:val="28"/>
          <w:szCs w:val="28"/>
        </w:rPr>
        <w:t xml:space="preserve"> </w:t>
      </w:r>
      <w:r w:rsidR="00E74394" w:rsidRPr="00E960BF">
        <w:rPr>
          <w:rFonts w:ascii="Times New Roman" w:hAnsi="Times New Roman" w:cs="Times New Roman"/>
          <w:sz w:val="28"/>
          <w:szCs w:val="28"/>
        </w:rPr>
        <w:t xml:space="preserve">в собственность бесплатно земельный участок с кадастровым номером 28:13:020301:90 площадью </w:t>
      </w:r>
      <w:r w:rsidR="002F1685" w:rsidRPr="00E960BF">
        <w:rPr>
          <w:rFonts w:ascii="Times New Roman" w:hAnsi="Times New Roman" w:cs="Times New Roman"/>
          <w:sz w:val="28"/>
          <w:szCs w:val="28"/>
        </w:rPr>
        <w:t xml:space="preserve">1481 </w:t>
      </w:r>
      <w:proofErr w:type="spellStart"/>
      <w:r w:rsidR="002F1685" w:rsidRPr="00E960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F1685" w:rsidRPr="00E960BF">
        <w:rPr>
          <w:rFonts w:ascii="Times New Roman" w:hAnsi="Times New Roman" w:cs="Times New Roman"/>
          <w:sz w:val="28"/>
          <w:szCs w:val="28"/>
        </w:rPr>
        <w:t>.</w:t>
      </w:r>
    </w:p>
    <w:p w:rsidR="002F1685" w:rsidRPr="00E960BF" w:rsidRDefault="002F1685" w:rsidP="00E96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0BF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Амурская область, р-н </w:t>
      </w:r>
      <w:proofErr w:type="gramStart"/>
      <w:r w:rsidRPr="00E960BF">
        <w:rPr>
          <w:rFonts w:ascii="Times New Roman" w:hAnsi="Times New Roman" w:cs="Times New Roman"/>
          <w:sz w:val="28"/>
          <w:szCs w:val="28"/>
        </w:rPr>
        <w:t xml:space="preserve">Зейский,   </w:t>
      </w:r>
      <w:proofErr w:type="gramEnd"/>
      <w:r w:rsidRPr="00E960BF">
        <w:rPr>
          <w:rFonts w:ascii="Times New Roman" w:hAnsi="Times New Roman" w:cs="Times New Roman"/>
          <w:sz w:val="28"/>
          <w:szCs w:val="28"/>
        </w:rPr>
        <w:t xml:space="preserve">        с. Сосновый Бор.</w:t>
      </w:r>
    </w:p>
    <w:p w:rsidR="002F1685" w:rsidRPr="00E960BF" w:rsidRDefault="002F1685" w:rsidP="00E96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0BF">
        <w:rPr>
          <w:rFonts w:ascii="Times New Roman" w:hAnsi="Times New Roman" w:cs="Times New Roman"/>
          <w:sz w:val="28"/>
          <w:szCs w:val="28"/>
        </w:rPr>
        <w:t>Разрешённое использование Участка: для размещения домов индивидуальной жилой застройки (вид разрешенного использования № 2.1).</w:t>
      </w:r>
    </w:p>
    <w:p w:rsidR="002F1685" w:rsidRPr="00E960BF" w:rsidRDefault="002F1685" w:rsidP="00E96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0BF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пунктов.</w:t>
      </w:r>
    </w:p>
    <w:p w:rsidR="002F1685" w:rsidRPr="00E960BF" w:rsidRDefault="00E960BF" w:rsidP="00E96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F1685" w:rsidRPr="00E960BF">
        <w:rPr>
          <w:rFonts w:ascii="Times New Roman" w:hAnsi="Times New Roman" w:cs="Times New Roman"/>
          <w:sz w:val="28"/>
          <w:szCs w:val="28"/>
        </w:rPr>
        <w:t>Грибковой Т.В. зарегистрировать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2F1685" w:rsidRPr="00E960BF" w:rsidRDefault="002F1685" w:rsidP="00E96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685" w:rsidRPr="00E960BF" w:rsidRDefault="002F1685" w:rsidP="002F1685">
      <w:pPr>
        <w:pStyle w:val="a3"/>
        <w:jc w:val="left"/>
        <w:rPr>
          <w:sz w:val="28"/>
          <w:szCs w:val="28"/>
        </w:rPr>
      </w:pPr>
    </w:p>
    <w:p w:rsidR="002F1685" w:rsidRPr="00E960BF" w:rsidRDefault="002F1685" w:rsidP="002F1685">
      <w:pPr>
        <w:pStyle w:val="a3"/>
        <w:jc w:val="left"/>
        <w:rPr>
          <w:sz w:val="28"/>
          <w:szCs w:val="28"/>
        </w:rPr>
      </w:pPr>
    </w:p>
    <w:p w:rsidR="00E74394" w:rsidRPr="00E960BF" w:rsidRDefault="002F1685" w:rsidP="00E960BF">
      <w:pPr>
        <w:pStyle w:val="a3"/>
        <w:jc w:val="left"/>
        <w:rPr>
          <w:sz w:val="28"/>
          <w:szCs w:val="28"/>
        </w:rPr>
      </w:pPr>
      <w:r w:rsidRPr="00E960BF">
        <w:rPr>
          <w:sz w:val="28"/>
          <w:szCs w:val="28"/>
        </w:rPr>
        <w:t>Глава сельсовета                                                                                       Н.В.Ельчин</w:t>
      </w:r>
      <w:bookmarkStart w:id="0" w:name="_GoBack"/>
      <w:bookmarkEnd w:id="0"/>
    </w:p>
    <w:sectPr w:rsidR="00E74394" w:rsidRPr="00E960BF" w:rsidSect="00E960BF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E90"/>
    <w:multiLevelType w:val="hybridMultilevel"/>
    <w:tmpl w:val="7528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394"/>
    <w:rsid w:val="000C74ED"/>
    <w:rsid w:val="0018589A"/>
    <w:rsid w:val="002F1685"/>
    <w:rsid w:val="004C4670"/>
    <w:rsid w:val="00E74394"/>
    <w:rsid w:val="00E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0F3A"/>
  <w15:docId w15:val="{BFBDD3CE-3219-4135-8009-00FF5DC3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743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7439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E74394"/>
    <w:pPr>
      <w:spacing w:after="0" w:line="240" w:lineRule="auto"/>
      <w:jc w:val="both"/>
    </w:pPr>
    <w:rPr>
      <w:rFonts w:ascii="Courier New" w:eastAsia="Times New Roman" w:hAnsi="Courier New" w:cs="Courier New"/>
      <w:bCs/>
      <w:szCs w:val="24"/>
    </w:rPr>
  </w:style>
  <w:style w:type="character" w:customStyle="1" w:styleId="20">
    <w:name w:val="Основной текст 2 Знак"/>
    <w:basedOn w:val="a0"/>
    <w:link w:val="2"/>
    <w:semiHidden/>
    <w:rsid w:val="00E74394"/>
    <w:rPr>
      <w:rFonts w:ascii="Courier New" w:eastAsia="Times New Roman" w:hAnsi="Courier New" w:cs="Courier New"/>
      <w:bCs/>
      <w:szCs w:val="24"/>
    </w:rPr>
  </w:style>
  <w:style w:type="paragraph" w:styleId="a5">
    <w:name w:val="List Paragraph"/>
    <w:basedOn w:val="a"/>
    <w:uiPriority w:val="34"/>
    <w:qFormat/>
    <w:rsid w:val="00E743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5</cp:revision>
  <cp:lastPrinted>2019-11-06T00:49:00Z</cp:lastPrinted>
  <dcterms:created xsi:type="dcterms:W3CDTF">2019-10-16T06:35:00Z</dcterms:created>
  <dcterms:modified xsi:type="dcterms:W3CDTF">2019-11-06T00:50:00Z</dcterms:modified>
</cp:coreProperties>
</file>