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3" w:type="dxa"/>
        <w:tblInd w:w="675" w:type="dxa"/>
        <w:tblLayout w:type="fixed"/>
        <w:tblLook w:val="04A0"/>
      </w:tblPr>
      <w:tblGrid>
        <w:gridCol w:w="2709"/>
        <w:gridCol w:w="7371"/>
        <w:gridCol w:w="1701"/>
        <w:gridCol w:w="1701"/>
        <w:gridCol w:w="1701"/>
      </w:tblGrid>
      <w:tr w:rsidR="00122F04" w:rsidRPr="00122F04" w:rsidTr="00715C29">
        <w:trPr>
          <w:trHeight w:val="394"/>
        </w:trPr>
        <w:tc>
          <w:tcPr>
            <w:tcW w:w="151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  <w:bookmarkStart w:id="0" w:name="RANGE!A1:E52"/>
            <w:r w:rsidRPr="00122F04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Прогнозируемый объем доходов Сосновоборского сельсовета в 2017 году и плановом периоде 2018 и 2019 годов</w:t>
            </w:r>
            <w:bookmarkEnd w:id="0"/>
          </w:p>
        </w:tc>
      </w:tr>
      <w:tr w:rsidR="00122F04" w:rsidRPr="00122F04" w:rsidTr="00715C29">
        <w:trPr>
          <w:trHeight w:val="60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122F04" w:rsidRPr="00122F04" w:rsidTr="00715C29">
        <w:trPr>
          <w:trHeight w:val="52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  <w:r w:rsidRPr="00122F04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(руб.)</w:t>
            </w:r>
          </w:p>
        </w:tc>
      </w:tr>
      <w:tr w:rsidR="00122F04" w:rsidRPr="00122F04" w:rsidTr="00715C29">
        <w:trPr>
          <w:trHeight w:val="322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Код бюджетной кла</w:t>
            </w:r>
            <w:r w:rsidRPr="00122F04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</w:t>
            </w:r>
            <w:r w:rsidRPr="00122F04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сификации Российской </w:t>
            </w:r>
          </w:p>
          <w:p w:rsidR="00122F04" w:rsidRP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Федерации</w:t>
            </w:r>
          </w:p>
        </w:tc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Наименование доходов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2017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2018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2019 год</w:t>
            </w:r>
          </w:p>
        </w:tc>
      </w:tr>
      <w:tr w:rsidR="00122F04" w:rsidRPr="00122F04" w:rsidTr="00715C29">
        <w:trPr>
          <w:trHeight w:val="720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7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122F04" w:rsidRPr="00122F04" w:rsidTr="00715C2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</w:rPr>
              <w:t>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22F04" w:rsidRPr="00122F04" w:rsidTr="00715C29">
        <w:trPr>
          <w:trHeight w:val="412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1 00 00000 00 0000 000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1 121 800,23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1 151 558,21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1 181 250,07</w:t>
            </w:r>
          </w:p>
        </w:tc>
      </w:tr>
      <w:tr w:rsidR="00122F04" w:rsidRPr="00122F04" w:rsidTr="00715C2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Налоговые дох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о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1 082 800,23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1 112 558,21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1 142 250,07</w:t>
            </w:r>
          </w:p>
        </w:tc>
      </w:tr>
      <w:tr w:rsidR="00122F04" w:rsidRPr="00122F04" w:rsidTr="00715C2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1 01 00000 00 0000 000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НАЛОГИ НА ПРИБЫЛЬ, Д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О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372 365,60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401 782,48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431 112,60</w:t>
            </w:r>
          </w:p>
        </w:tc>
      </w:tr>
      <w:tr w:rsidR="00122F04" w:rsidRPr="00122F04" w:rsidTr="00715C2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1 01 02000 01 0000 110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372 365,60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401 782,48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431 112,60</w:t>
            </w:r>
          </w:p>
        </w:tc>
      </w:tr>
      <w:tr w:rsidR="00122F04" w:rsidRPr="00122F04" w:rsidTr="00715C29">
        <w:trPr>
          <w:trHeight w:val="131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1 01 02010 01 0000 110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Налог на доходы физических лиц с доходов, и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с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точником которых является налоговый агент, за исключением доходов, в отношении которых исчисление и уплата налога осуществляются в с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о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ответствии со статьями 227, 2271 и 228 Налогового кодекса Российской Федер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а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372 365,60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401 782,48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431 112,60</w:t>
            </w:r>
          </w:p>
        </w:tc>
      </w:tr>
      <w:tr w:rsidR="00122F04" w:rsidRPr="00122F04" w:rsidTr="00715C2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1 05 00000 00 0000 000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34 110,00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34 451,10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34 812,84</w:t>
            </w:r>
          </w:p>
        </w:tc>
      </w:tr>
      <w:tr w:rsidR="00122F04" w:rsidRPr="00122F04" w:rsidTr="00715C2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1 05 03000 01 0000 110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Единый сельск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о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34 110,00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34 451,10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34 812,84</w:t>
            </w:r>
          </w:p>
        </w:tc>
      </w:tr>
      <w:tr w:rsidR="00122F04" w:rsidRPr="00122F04" w:rsidTr="00715C2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1 05 03010 01 0000 110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Единый сельск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о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34 110,00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34 451,10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34 812,84</w:t>
            </w:r>
          </w:p>
        </w:tc>
      </w:tr>
      <w:tr w:rsidR="00122F04" w:rsidRPr="00122F04" w:rsidTr="00715C2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1 06 00000 00 0000 000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656 324,63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656 324,63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656 324,63</w:t>
            </w:r>
          </w:p>
        </w:tc>
      </w:tr>
      <w:tr w:rsidR="00122F04" w:rsidRPr="00122F04" w:rsidTr="00715C2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1 06 01000 00 0000 110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Налог на имущ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127 604,63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127 604,63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127 604,63</w:t>
            </w:r>
          </w:p>
        </w:tc>
      </w:tr>
      <w:tr w:rsidR="00122F04" w:rsidRPr="00122F04" w:rsidTr="00715C29">
        <w:trPr>
          <w:trHeight w:val="832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1 06 01030 10 0000 110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Налог на имущество физических лиц, взимаемый по ставкам, прим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няемым к объектам налогообложения, расположенным в гр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а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127 604,63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127 604,63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127 604,63</w:t>
            </w:r>
          </w:p>
        </w:tc>
      </w:tr>
      <w:tr w:rsidR="00122F04" w:rsidRPr="00122F04" w:rsidTr="00715C2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1 06 06000 00 0000 110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528 720,00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528 720,00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528 720,00</w:t>
            </w:r>
          </w:p>
        </w:tc>
      </w:tr>
      <w:tr w:rsidR="00122F04" w:rsidRPr="00122F04" w:rsidTr="00715C2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1 06 06030 00 0000 110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</w:tr>
      <w:tr w:rsidR="00122F04" w:rsidRPr="00122F04" w:rsidTr="00715C29">
        <w:trPr>
          <w:trHeight w:val="74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1 06 06033 10 0000 110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Земельный налог с организаций, обладающих з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мельным участком, расположенным в границах сельских посел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</w:tr>
      <w:tr w:rsidR="00122F04" w:rsidRPr="00122F04" w:rsidTr="00715C2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lastRenderedPageBreak/>
              <w:t xml:space="preserve">1 06 06040 00 0000 110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458 720,00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458 720,00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458 720,00</w:t>
            </w:r>
          </w:p>
        </w:tc>
      </w:tr>
      <w:tr w:rsidR="00122F04" w:rsidRPr="00122F04" w:rsidTr="00715C29">
        <w:trPr>
          <w:trHeight w:val="8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1 06 06043 10 0000 110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Земельный налог с физических лиц, обладающих земельным учас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т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ком, расположенным в границах сельских посел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458 720,00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458 720,00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458 720,00</w:t>
            </w:r>
          </w:p>
        </w:tc>
      </w:tr>
      <w:tr w:rsidR="00122F04" w:rsidRPr="00122F04" w:rsidTr="00715C2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1 08 00000 00 0000 000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ГОСУДАРСТВЕННАЯ П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О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20 000,00</w:t>
            </w:r>
          </w:p>
        </w:tc>
      </w:tr>
      <w:tr w:rsidR="00122F04" w:rsidRPr="00122F04" w:rsidTr="00715C29">
        <w:trPr>
          <w:trHeight w:val="639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1 08 04000 01 0000 110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Государственная пошлина за совершение нотар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и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альных действий (за исключением действий, с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о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вершаемых консульскими учреждениями Росси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й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</w:tr>
      <w:tr w:rsidR="00122F04" w:rsidRPr="00122F04" w:rsidTr="00715C29">
        <w:trPr>
          <w:trHeight w:val="154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1 08 04020 01 0000 110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Государственная пошлина за совершение нотар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и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альных действий должностными лицами органов местного самоуправления, уполн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о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моченными в соответствии с законодательными актами Ро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с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сийской Федерации на соверш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ние нотариальных действий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</w:tr>
      <w:tr w:rsidR="00122F04" w:rsidRPr="00122F04" w:rsidTr="00715C2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Неналоговые д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о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39 000,00</w:t>
            </w:r>
          </w:p>
        </w:tc>
      </w:tr>
      <w:tr w:rsidR="00122F04" w:rsidRPr="00122F04" w:rsidTr="00715C29">
        <w:trPr>
          <w:trHeight w:val="81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1 11 00000 00 0000 000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ДОХОДЫ ОТ ИСПОЛЬЗОВАНИЯ ИМУЩЕСТВА, НАХОДЯЩ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ГОСЯ В ГОСУДАРСТВЕННОЙ И МУНИЦИПАЛЬНОЙ СОБС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Т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715C29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5C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715C29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5C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715C29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5C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39 000,00</w:t>
            </w:r>
          </w:p>
        </w:tc>
      </w:tr>
      <w:tr w:rsidR="00122F04" w:rsidRPr="00122F04" w:rsidTr="00715C29">
        <w:trPr>
          <w:trHeight w:val="1419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1 11 05000 00 0000 120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Доходы, получаемые в виде арен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д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ной либо иной платы за передачу в возмездное пользование государственного и муниципального им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у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щества (за исключением имущества бюджетных и автономных у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ч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реждений, а также имущества государс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т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венных и муниципальных унитарных предприятий, в том числе к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а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715C29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715C29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715C29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5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39 000,00</w:t>
            </w:r>
          </w:p>
        </w:tc>
      </w:tr>
      <w:tr w:rsidR="00122F04" w:rsidRPr="00122F04" w:rsidTr="00715C29">
        <w:trPr>
          <w:trHeight w:val="1264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1 11 05020 00 0000 120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Доходы, получаемые в виде арендной платы за земли после разгр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а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ничения государственной со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б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ственности на землю, а также средства от продажи права на заключение договоров аренды указанных з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мельных участков (за исключением з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мельных участков бюджетных и автономных у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ч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</w:tr>
      <w:tr w:rsidR="00122F04" w:rsidRPr="00122F04" w:rsidTr="00715C29">
        <w:trPr>
          <w:trHeight w:val="154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1 11 05025 10 0000 120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я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щиеся в собственности сельских поселений (за исключением земел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ь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ных участков муниципальных бюджетных и автономных учрежд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</w:tr>
      <w:tr w:rsidR="00122F04" w:rsidRPr="00122F04" w:rsidTr="00715C29">
        <w:trPr>
          <w:trHeight w:val="156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lastRenderedPageBreak/>
              <w:t xml:space="preserve">1 11 05030 00 0000 120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Доходы от сдачи в аренду имущества, находящ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гося в оперативном управлении органов государственной власти, органов местного с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а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моуправл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ния, государственных внебюджетных фондов и созданных ими учреждений (за исключением имущества бюджетных и авт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о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номных учрежд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26 000,00</w:t>
            </w:r>
          </w:p>
        </w:tc>
      </w:tr>
      <w:tr w:rsidR="00122F04" w:rsidRPr="00122F04" w:rsidTr="00715C29">
        <w:trPr>
          <w:trHeight w:val="556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1 11 05035 10 0000 120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Доходы от сдачи в аренду имущества, находящ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гося в оперативном управлении органов управл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ния сельских поселений и созданных ими учреждений (за исключением имущества муниципальных бю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д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жетных и автономных учрежд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26 000,00</w:t>
            </w:r>
          </w:p>
        </w:tc>
      </w:tr>
      <w:tr w:rsidR="00122F04" w:rsidRPr="00122F04" w:rsidTr="00715C2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2 00 00000 00 0000 000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БЕЗВОЗМЕЗДНЫЕ ПОСТУ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П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10 703 350,73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10 583 930,52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10 683 708,16</w:t>
            </w:r>
          </w:p>
        </w:tc>
      </w:tr>
      <w:tr w:rsidR="00122F04" w:rsidRPr="00122F04" w:rsidTr="00715C29">
        <w:trPr>
          <w:trHeight w:val="603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2 02 00000 00 0000 000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БЕЗВОЗМЕЗДНЫЕ ПОСТУПЛЕНИЯ ОТ ДР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У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ГИХ БЮДЖЕТОВ БЮДЖЕ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Т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10 703 350,73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10 583 930,52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10 683 708,16</w:t>
            </w:r>
          </w:p>
        </w:tc>
      </w:tr>
      <w:tr w:rsidR="00122F04" w:rsidRPr="00122F04" w:rsidTr="00715C29">
        <w:trPr>
          <w:trHeight w:val="42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2 02 10000 00 0000 151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Дотации бюджетам бюджетной системы Росси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й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8 356 142,00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8 532 912,00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8 681 276,00</w:t>
            </w:r>
          </w:p>
        </w:tc>
      </w:tr>
      <w:tr w:rsidR="00122F04" w:rsidRPr="00122F04" w:rsidTr="00715C29">
        <w:trPr>
          <w:trHeight w:val="27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2 02 15001 00 0000 151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Дотации на выравнивание бюджетной обеспече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8 356 142,00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8 532 912,00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8 681 276,00</w:t>
            </w:r>
          </w:p>
        </w:tc>
      </w:tr>
      <w:tr w:rsidR="00122F04" w:rsidRPr="00122F04" w:rsidTr="00715C29">
        <w:trPr>
          <w:trHeight w:val="423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2 02 15001 10 0000 151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Дотации бюджетам сельских поселений на в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ы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равнивание бюджетной обесп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8 356 142,00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8 532 912,00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8 681 276,00</w:t>
            </w:r>
          </w:p>
        </w:tc>
      </w:tr>
      <w:tr w:rsidR="00122F04" w:rsidRPr="00122F04" w:rsidTr="00715C29">
        <w:trPr>
          <w:trHeight w:val="276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2 02 30000 00 0000 151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Субвенции бюджетам бюджетной системы Ро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с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</w:tr>
      <w:tr w:rsidR="00122F04" w:rsidRPr="00122F04" w:rsidTr="00715C29">
        <w:trPr>
          <w:trHeight w:val="833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2 02 35118 00 0000 151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Субвенции бюджетам на осуществление перви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ч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ного воинского учета на территориях, где отсутствуют военные к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о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</w:tr>
      <w:tr w:rsidR="00122F04" w:rsidRPr="00122F04" w:rsidTr="00715C29">
        <w:trPr>
          <w:trHeight w:val="69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2 02 35118 10 0000 151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Субвенции бюджетам сельских поселений на осуществление пе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р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вичного вои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ского учета на территориях, где отсутствуют военные комисс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а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</w:tr>
      <w:tr w:rsidR="00122F04" w:rsidRPr="00122F04" w:rsidTr="00715C29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2 02 40000 00 0000 151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Иные межбюджетные трансфе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р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1 833 908,73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1 609 718,52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1 561 132,16</w:t>
            </w:r>
          </w:p>
        </w:tc>
      </w:tr>
      <w:tr w:rsidR="00122F04" w:rsidRPr="00122F04" w:rsidTr="00715C29">
        <w:trPr>
          <w:trHeight w:val="125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2 02 40014 00 0000 151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Межбюджетные трансферты, передаваемые бюджетам муниципал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ь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ных образований на осуществление части полномочий по решению вопросов местного значения в соответствии с заключенными согл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а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996 226,91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980 564,68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1 103 834,18</w:t>
            </w:r>
          </w:p>
        </w:tc>
      </w:tr>
      <w:tr w:rsidR="00122F04" w:rsidRPr="00122F04" w:rsidTr="00715C29">
        <w:trPr>
          <w:trHeight w:val="155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lastRenderedPageBreak/>
              <w:t xml:space="preserve">2 02 40014 10 0000 151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Межбюджетные трансферты, передаваемые бюджетам сельских п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о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селений из бюджетов муниципальных районов на осуществление части полномочий по решению вопросов местного значения в соо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т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ветствии с заключенными соглаш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996 226,91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980 564,68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1 103 834,18</w:t>
            </w:r>
          </w:p>
        </w:tc>
      </w:tr>
      <w:tr w:rsidR="00122F04" w:rsidRPr="00122F04" w:rsidTr="00715C29">
        <w:trPr>
          <w:trHeight w:val="289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2 02 49999 00 0000 151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Прочие межбюджетные трансферты, передава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мые бюджетам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837 681,82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629 153,84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457 297,98</w:t>
            </w:r>
          </w:p>
        </w:tc>
      </w:tr>
      <w:tr w:rsidR="00122F04" w:rsidRPr="00122F04" w:rsidTr="00715C29">
        <w:trPr>
          <w:trHeight w:val="549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2 02 49999 10 0000 151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Прочие межбюджетные трансферты, передаваемые бюджетам сел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ь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837 681,82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629 153,84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457 297,98</w:t>
            </w:r>
          </w:p>
        </w:tc>
      </w:tr>
      <w:tr w:rsidR="00122F04" w:rsidRPr="00122F04" w:rsidTr="00715C29">
        <w:trPr>
          <w:trHeight w:val="55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0 000 001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Иные межбюджетные трансферты на реализацию мер по обеспеч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нию сбалансированности бюдж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тов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837 681,82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629 153,84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457 297,98</w:t>
            </w:r>
          </w:p>
        </w:tc>
      </w:tr>
      <w:tr w:rsidR="00122F04" w:rsidRPr="00122F04" w:rsidTr="00715C29">
        <w:trPr>
          <w:trHeight w:val="55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2 02 90000 00 0000 151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Прочие безвозмездные поступления от других бюджетов бю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д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жетной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22F04" w:rsidRPr="00122F04" w:rsidTr="00715C29">
        <w:trPr>
          <w:trHeight w:val="4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2 02 90050 00 0000 151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Прочие безвозмездные поступления от бюджетов муниципал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ь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22F04" w:rsidRPr="00122F04" w:rsidTr="00715C29">
        <w:trPr>
          <w:trHeight w:val="709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2 02 90054 10 0000 151 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Прочие безвозмездные поступления в бюджеты сельских посел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ний от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F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22F04" w:rsidRPr="00122F04" w:rsidTr="00715C29">
        <w:trPr>
          <w:trHeight w:val="76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Pr="00122F04" w:rsidRDefault="00122F04" w:rsidP="00122F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04" w:rsidRDefault="00122F04" w:rsidP="00122F0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ИТОГО </w:t>
            </w:r>
          </w:p>
          <w:p w:rsidR="00122F04" w:rsidRPr="00122F04" w:rsidRDefault="00122F04" w:rsidP="00122F0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11 825 150,96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11 735 488,73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F04" w:rsidRPr="00122F04" w:rsidRDefault="00122F04" w:rsidP="00122F0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22F04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11 864 958,23</w:t>
            </w:r>
          </w:p>
        </w:tc>
      </w:tr>
    </w:tbl>
    <w:p w:rsidR="00695C37" w:rsidRPr="00122F04" w:rsidRDefault="00695C37">
      <w:pPr>
        <w:rPr>
          <w:sz w:val="24"/>
          <w:szCs w:val="24"/>
        </w:rPr>
      </w:pPr>
    </w:p>
    <w:sectPr w:rsidR="00695C37" w:rsidRPr="00122F04" w:rsidSect="00715C29">
      <w:headerReference w:type="default" r:id="rId6"/>
      <w:pgSz w:w="16838" w:h="11906" w:orient="landscape"/>
      <w:pgMar w:top="992" w:right="1134" w:bottom="851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73EA" w:rsidRDefault="00D473EA" w:rsidP="00122F04">
      <w:pPr>
        <w:spacing w:after="0" w:line="240" w:lineRule="auto"/>
      </w:pPr>
      <w:r>
        <w:separator/>
      </w:r>
    </w:p>
  </w:endnote>
  <w:endnote w:type="continuationSeparator" w:id="1">
    <w:p w:rsidR="00D473EA" w:rsidRDefault="00D473EA" w:rsidP="00122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73EA" w:rsidRDefault="00D473EA" w:rsidP="00122F04">
      <w:pPr>
        <w:spacing w:after="0" w:line="240" w:lineRule="auto"/>
      </w:pPr>
      <w:r>
        <w:separator/>
      </w:r>
    </w:p>
  </w:footnote>
  <w:footnote w:type="continuationSeparator" w:id="1">
    <w:p w:rsidR="00D473EA" w:rsidRDefault="00D473EA" w:rsidP="00122F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44438"/>
      <w:docPartObj>
        <w:docPartGallery w:val="Page Numbers (Top of Page)"/>
        <w:docPartUnique/>
      </w:docPartObj>
    </w:sdtPr>
    <w:sdtContent>
      <w:p w:rsidR="00122F04" w:rsidRDefault="00A768BB">
        <w:pPr>
          <w:pStyle w:val="a3"/>
          <w:jc w:val="center"/>
        </w:pPr>
        <w:fldSimple w:instr=" PAGE   \* MERGEFORMAT ">
          <w:r w:rsidR="00715C29">
            <w:rPr>
              <w:noProof/>
            </w:rPr>
            <w:t>2</w:t>
          </w:r>
        </w:fldSimple>
      </w:p>
    </w:sdtContent>
  </w:sdt>
  <w:p w:rsidR="00122F04" w:rsidRDefault="00122F0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22F04"/>
    <w:rsid w:val="00122F04"/>
    <w:rsid w:val="00695C37"/>
    <w:rsid w:val="00715C29"/>
    <w:rsid w:val="00A768BB"/>
    <w:rsid w:val="00D47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8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2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22F04"/>
  </w:style>
  <w:style w:type="paragraph" w:styleId="a5">
    <w:name w:val="footer"/>
    <w:basedOn w:val="a"/>
    <w:link w:val="a6"/>
    <w:uiPriority w:val="99"/>
    <w:semiHidden/>
    <w:unhideWhenUsed/>
    <w:rsid w:val="00122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22F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1037</Words>
  <Characters>5916</Characters>
  <Application>Microsoft Office Word</Application>
  <DocSecurity>0</DocSecurity>
  <Lines>49</Lines>
  <Paragraphs>13</Paragraphs>
  <ScaleCrop>false</ScaleCrop>
  <Company>SPecialiST RePack</Company>
  <LinksUpToDate>false</LinksUpToDate>
  <CharactersWithSpaces>6940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2017-05-05T05:47:00Z</cp:lastPrinted>
  <dcterms:created xsi:type="dcterms:W3CDTF">2017-05-02T01:55:00Z</dcterms:created>
  <dcterms:modified xsi:type="dcterms:W3CDTF">2017-05-05T05:48:00Z</dcterms:modified>
</cp:coreProperties>
</file>